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42" w:rsidRPr="00A56EA9" w:rsidRDefault="002F0642" w:rsidP="00CE3C11">
      <w:pPr>
        <w:rPr>
          <w:rFonts w:ascii="Calibri" w:hAnsi="Calibri" w:cs="Calibri"/>
          <w:b/>
          <w:bCs/>
          <w:sz w:val="22"/>
          <w:szCs w:val="22"/>
        </w:rPr>
      </w:pPr>
    </w:p>
    <w:p w:rsidR="002F0642" w:rsidRPr="00A56EA9" w:rsidRDefault="002F064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56EA9">
        <w:rPr>
          <w:rFonts w:ascii="Calibri" w:hAnsi="Calibri" w:cs="Calibri"/>
          <w:b/>
          <w:bCs/>
          <w:sz w:val="22"/>
          <w:szCs w:val="22"/>
        </w:rPr>
        <w:t xml:space="preserve">UMOWA NR </w:t>
      </w:r>
      <w:r>
        <w:rPr>
          <w:rFonts w:ascii="Calibri" w:hAnsi="Calibri" w:cs="Calibri"/>
          <w:b/>
          <w:bCs/>
          <w:sz w:val="22"/>
          <w:szCs w:val="22"/>
        </w:rPr>
        <w:t>……………………</w:t>
      </w:r>
    </w:p>
    <w:p w:rsidR="002F0642" w:rsidRDefault="002F0642" w:rsidP="00B5773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F0642" w:rsidRPr="00A56EA9" w:rsidRDefault="002F0642" w:rsidP="00B5773F">
      <w:pPr>
        <w:jc w:val="center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zawarta w dniu </w:t>
      </w:r>
      <w:r>
        <w:rPr>
          <w:rFonts w:ascii="Calibri" w:hAnsi="Calibri" w:cs="Calibri"/>
          <w:sz w:val="22"/>
          <w:szCs w:val="22"/>
        </w:rPr>
        <w:t>…………</w:t>
      </w:r>
    </w:p>
    <w:p w:rsidR="002F0642" w:rsidRPr="00A56EA9" w:rsidRDefault="002F0642">
      <w:p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Pomiędzy:</w:t>
      </w:r>
    </w:p>
    <w:p w:rsidR="002F0642" w:rsidRPr="009B1291" w:rsidRDefault="002F0642" w:rsidP="009B1291">
      <w:pPr>
        <w:spacing w:line="276" w:lineRule="auto"/>
        <w:ind w:right="-97"/>
        <w:jc w:val="both"/>
        <w:rPr>
          <w:rFonts w:ascii="Calibri" w:hAnsi="Calibri" w:cs="Calibri"/>
          <w:sz w:val="22"/>
          <w:szCs w:val="22"/>
        </w:rPr>
      </w:pPr>
      <w:r w:rsidRPr="009B1291">
        <w:rPr>
          <w:rFonts w:ascii="Calibri" w:hAnsi="Calibri" w:cs="Calibri"/>
          <w:b/>
          <w:bCs/>
          <w:sz w:val="22"/>
          <w:szCs w:val="22"/>
        </w:rPr>
        <w:t>Wrocławskim Centrum Zdrowia SPZOZ</w:t>
      </w:r>
      <w:r w:rsidRPr="009B1291">
        <w:rPr>
          <w:rFonts w:ascii="Calibri" w:hAnsi="Calibri" w:cs="Calibri"/>
          <w:sz w:val="22"/>
          <w:szCs w:val="22"/>
        </w:rPr>
        <w:t xml:space="preserve"> z siedzibą we Wrocławiu przy ul. Podróżniczej  26/28; NIP: 894 24 60 800;  REGON: 000313331,   wpisanym do Krajowego Rejestru Sądowego pod numerem KRS 0000062603, prowadzonego przez  Sąd Rejonowy dla Wrocławia Fabrycznej we Wrocławiu, VI Wydział Gospodarczy Krajowego Rejestru Sądowego, który reprezentuje:</w:t>
      </w:r>
    </w:p>
    <w:p w:rsidR="002F0642" w:rsidRDefault="002F0642" w:rsidP="009B1291">
      <w:pPr>
        <w:spacing w:line="276" w:lineRule="auto"/>
        <w:ind w:right="-97"/>
        <w:jc w:val="both"/>
        <w:rPr>
          <w:rFonts w:ascii="Calibri" w:hAnsi="Calibri" w:cs="Calibri"/>
          <w:b/>
          <w:bCs/>
          <w:sz w:val="22"/>
          <w:szCs w:val="22"/>
        </w:rPr>
      </w:pPr>
      <w:r w:rsidRPr="009B1291">
        <w:rPr>
          <w:rFonts w:ascii="Calibri" w:hAnsi="Calibri" w:cs="Calibri"/>
          <w:b/>
          <w:bCs/>
          <w:sz w:val="22"/>
          <w:szCs w:val="22"/>
        </w:rPr>
        <w:tab/>
      </w:r>
    </w:p>
    <w:p w:rsidR="002F0642" w:rsidRPr="009B1291" w:rsidRDefault="002F0642" w:rsidP="009B1291">
      <w:pPr>
        <w:spacing w:line="276" w:lineRule="auto"/>
        <w:ind w:right="-97"/>
        <w:jc w:val="both"/>
        <w:rPr>
          <w:rFonts w:ascii="Calibri" w:hAnsi="Calibri" w:cs="Calibri"/>
          <w:sz w:val="22"/>
          <w:szCs w:val="22"/>
        </w:rPr>
      </w:pPr>
      <w:r w:rsidRPr="009B1291">
        <w:rPr>
          <w:rFonts w:ascii="Calibri" w:hAnsi="Calibri" w:cs="Calibri"/>
          <w:b/>
          <w:bCs/>
          <w:sz w:val="22"/>
          <w:szCs w:val="22"/>
        </w:rPr>
        <w:t>Wojciech Skiba – Dyrektor</w:t>
      </w:r>
    </w:p>
    <w:p w:rsidR="002F0642" w:rsidRDefault="002F0642" w:rsidP="00D571D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F0642" w:rsidRPr="00A56EA9" w:rsidRDefault="002F0642" w:rsidP="009B129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zwanego w dalszej części umowy </w:t>
      </w:r>
      <w:r>
        <w:rPr>
          <w:rFonts w:ascii="Calibri" w:hAnsi="Calibri" w:cs="Calibri"/>
          <w:b/>
          <w:bCs/>
          <w:sz w:val="22"/>
          <w:szCs w:val="22"/>
        </w:rPr>
        <w:t>Zleceniodawcą</w:t>
      </w:r>
    </w:p>
    <w:p w:rsidR="002F0642" w:rsidRPr="00A56EA9" w:rsidRDefault="002F0642" w:rsidP="00D571D3">
      <w:pPr>
        <w:jc w:val="both"/>
        <w:rPr>
          <w:rFonts w:ascii="Calibri" w:hAnsi="Calibri" w:cs="Calibri"/>
          <w:sz w:val="22"/>
          <w:szCs w:val="22"/>
        </w:rPr>
      </w:pPr>
    </w:p>
    <w:p w:rsidR="002F0642" w:rsidRPr="00A56EA9" w:rsidRDefault="002F0642" w:rsidP="00D571D3">
      <w:p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a</w:t>
      </w:r>
    </w:p>
    <w:p w:rsidR="002F0642" w:rsidRDefault="002F0642" w:rsidP="00EC5BA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0642" w:rsidRDefault="002F0642" w:rsidP="00EC5BAE">
      <w:pPr>
        <w:jc w:val="both"/>
        <w:rPr>
          <w:rFonts w:ascii="Calibri" w:hAnsi="Calibri" w:cs="Calibri"/>
          <w:sz w:val="22"/>
          <w:szCs w:val="22"/>
        </w:rPr>
      </w:pPr>
    </w:p>
    <w:p w:rsidR="002F0642" w:rsidRPr="00A56EA9" w:rsidRDefault="002F0642" w:rsidP="00EC5BAE">
      <w:p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 reprezentowaną przez: </w:t>
      </w:r>
    </w:p>
    <w:p w:rsidR="002F0642" w:rsidRDefault="002F0642" w:rsidP="00AA56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F0642" w:rsidRPr="009B1291" w:rsidRDefault="002F0642" w:rsidP="00AA566A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</w:t>
      </w:r>
    </w:p>
    <w:p w:rsidR="002F0642" w:rsidRPr="00A56EA9" w:rsidRDefault="002F0642" w:rsidP="00AA566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zwanego w dalszej części umowy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Zleceniobiorcą</w:t>
      </w:r>
    </w:p>
    <w:p w:rsidR="002F0642" w:rsidRPr="00A56EA9" w:rsidRDefault="002F0642" w:rsidP="002D3027">
      <w:pPr>
        <w:jc w:val="both"/>
        <w:rPr>
          <w:rFonts w:ascii="Calibri" w:hAnsi="Calibri" w:cs="Calibri"/>
          <w:sz w:val="22"/>
          <w:szCs w:val="22"/>
        </w:rPr>
      </w:pPr>
    </w:p>
    <w:p w:rsidR="002F0642" w:rsidRPr="00A56EA9" w:rsidRDefault="002F0642" w:rsidP="00E61731">
      <w:pPr>
        <w:jc w:val="center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§ 1</w:t>
      </w:r>
    </w:p>
    <w:p w:rsidR="002F0642" w:rsidRPr="00F16E18" w:rsidRDefault="002F0642" w:rsidP="00F16E18">
      <w:pPr>
        <w:pStyle w:val="BodyText"/>
        <w:numPr>
          <w:ilvl w:val="0"/>
          <w:numId w:val="44"/>
        </w:numPr>
        <w:rPr>
          <w:rFonts w:ascii="Calibri" w:hAnsi="Calibri" w:cs="Calibri"/>
          <w:b/>
          <w:bCs/>
          <w:sz w:val="22"/>
          <w:szCs w:val="22"/>
        </w:rPr>
      </w:pPr>
      <w:r w:rsidRPr="009B1291">
        <w:rPr>
          <w:rFonts w:ascii="Calibri" w:hAnsi="Calibri" w:cs="Calibri"/>
          <w:sz w:val="22"/>
          <w:szCs w:val="22"/>
        </w:rPr>
        <w:t xml:space="preserve">Zleceniodawca zleca, zaś </w:t>
      </w:r>
      <w:r w:rsidRPr="009B1291">
        <w:rPr>
          <w:rFonts w:ascii="Calibri" w:hAnsi="Calibri" w:cs="Calibri"/>
          <w:b/>
          <w:bCs/>
          <w:sz w:val="22"/>
          <w:szCs w:val="22"/>
        </w:rPr>
        <w:t>Zleceniobiorca</w:t>
      </w:r>
      <w:r w:rsidRPr="009B1291">
        <w:rPr>
          <w:rFonts w:ascii="Calibri" w:hAnsi="Calibri" w:cs="Calibri"/>
          <w:sz w:val="22"/>
          <w:szCs w:val="22"/>
        </w:rPr>
        <w:t xml:space="preserve"> przyjmuje na siebie obowiązek pełnienia funkcji inspektora nadzoru inwestorskiego nad robotami budowlanymi w branży konstrukcyjno -budowlanej  w ramach zdania pod nazwą </w:t>
      </w:r>
      <w:r w:rsidRPr="009B129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B1291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Pr="009B1291">
        <w:rPr>
          <w:rFonts w:ascii="Calibri" w:hAnsi="Calibri" w:cs="Calibri"/>
          <w:sz w:val="22"/>
          <w:szCs w:val="22"/>
        </w:rPr>
        <w:t>Poprawa jakości</w:t>
      </w:r>
      <w:r w:rsidRPr="009B1291">
        <w:rPr>
          <w:rFonts w:ascii="Calibri" w:hAnsi="Calibri" w:cs="Calibri"/>
          <w:b/>
          <w:bCs/>
          <w:i/>
          <w:iCs/>
          <w:sz w:val="22"/>
          <w:szCs w:val="22"/>
        </w:rPr>
        <w:t xml:space="preserve">  </w:t>
      </w:r>
      <w:r w:rsidRPr="009B1291">
        <w:rPr>
          <w:rFonts w:ascii="Calibri" w:hAnsi="Calibri" w:cs="Calibri"/>
          <w:sz w:val="22"/>
          <w:szCs w:val="22"/>
        </w:rPr>
        <w:t>i dostępności usług medycznych na poziomie POZ i AOS poprzez dostosowanie i wyposażenie obiektu Przychodni Grabiszyn i Przychodni Kozanów Wrocławskiego Centrum Zdrowia”, nr projektu: RPDS.06.02.00-02-0017/16.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                    </w:t>
      </w:r>
    </w:p>
    <w:p w:rsidR="002F0642" w:rsidRPr="00F16E18" w:rsidRDefault="002F0642" w:rsidP="008D5687">
      <w:pPr>
        <w:pStyle w:val="BodyText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00F16E18">
        <w:rPr>
          <w:rFonts w:ascii="Calibri" w:hAnsi="Calibri" w:cs="Calibri"/>
          <w:b/>
          <w:bCs/>
          <w:sz w:val="22"/>
          <w:szCs w:val="22"/>
        </w:rPr>
        <w:t xml:space="preserve">Zleceniobiorca </w:t>
      </w:r>
      <w:r w:rsidRPr="00F16E18">
        <w:rPr>
          <w:rFonts w:ascii="Calibri" w:hAnsi="Calibri" w:cs="Calibri"/>
          <w:sz w:val="22"/>
          <w:szCs w:val="22"/>
        </w:rPr>
        <w:t xml:space="preserve">wyznacza w ramach umowy do pełnienie samodzielnej funkcji technicznej jako inspektora nadzoru </w:t>
      </w:r>
      <w:r>
        <w:rPr>
          <w:rFonts w:ascii="Calibri" w:hAnsi="Calibri" w:cs="Calibri"/>
          <w:b/>
          <w:bCs/>
          <w:sz w:val="22"/>
          <w:szCs w:val="22"/>
        </w:rPr>
        <w:t>…………..</w:t>
      </w:r>
      <w:r w:rsidRPr="00F16E1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16E18">
        <w:rPr>
          <w:rFonts w:ascii="Calibri" w:hAnsi="Calibri" w:cs="Calibri"/>
          <w:sz w:val="22"/>
          <w:szCs w:val="22"/>
        </w:rPr>
        <w:t xml:space="preserve">posiadającego uprawnienia budowlane wydane przez </w:t>
      </w:r>
      <w:r>
        <w:rPr>
          <w:rFonts w:ascii="Calibri" w:hAnsi="Calibri" w:cs="Calibri"/>
          <w:sz w:val="22"/>
          <w:szCs w:val="22"/>
        </w:rPr>
        <w:t>……………..</w:t>
      </w:r>
      <w:r w:rsidRPr="00F16E18">
        <w:rPr>
          <w:rFonts w:ascii="Calibri" w:hAnsi="Calibri" w:cs="Calibri"/>
          <w:sz w:val="22"/>
          <w:szCs w:val="22"/>
        </w:rPr>
        <w:t xml:space="preserve"> decyzja nr </w:t>
      </w:r>
      <w:r>
        <w:rPr>
          <w:rFonts w:ascii="Calibri" w:hAnsi="Calibri" w:cs="Calibri"/>
          <w:sz w:val="22"/>
          <w:szCs w:val="22"/>
        </w:rPr>
        <w:t>……………….</w:t>
      </w:r>
    </w:p>
    <w:p w:rsidR="002F0642" w:rsidRPr="00A56EA9" w:rsidRDefault="002F0642" w:rsidP="00B2140D">
      <w:pPr>
        <w:pStyle w:val="BodyText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Termin realizacji umowy: od dnia </w:t>
      </w:r>
      <w:r>
        <w:rPr>
          <w:rFonts w:ascii="Calibri" w:hAnsi="Calibri" w:cs="Calibri"/>
          <w:sz w:val="22"/>
          <w:szCs w:val="22"/>
        </w:rPr>
        <w:t>podjęcie obowiązków inspektora nadzoru</w:t>
      </w:r>
      <w:r w:rsidRPr="00A56EA9">
        <w:rPr>
          <w:rFonts w:ascii="Calibri" w:hAnsi="Calibri" w:cs="Calibri"/>
          <w:sz w:val="22"/>
          <w:szCs w:val="22"/>
        </w:rPr>
        <w:t xml:space="preserve"> do całkowitego zakończenia rzeczowej realizacji inwestycji tj. </w:t>
      </w:r>
      <w:r>
        <w:rPr>
          <w:rFonts w:ascii="Calibri" w:hAnsi="Calibri" w:cs="Calibri"/>
          <w:sz w:val="22"/>
          <w:szCs w:val="22"/>
        </w:rPr>
        <w:t>podpisania protokołu odbioru końcowego zadania, o których</w:t>
      </w:r>
      <w:r w:rsidRPr="00A56EA9">
        <w:rPr>
          <w:rFonts w:ascii="Calibri" w:hAnsi="Calibri" w:cs="Calibri"/>
          <w:sz w:val="22"/>
          <w:szCs w:val="22"/>
        </w:rPr>
        <w:t xml:space="preserve"> mowa w ust.1</w:t>
      </w:r>
      <w:r>
        <w:rPr>
          <w:rFonts w:ascii="Calibri" w:hAnsi="Calibri" w:cs="Calibri"/>
          <w:sz w:val="22"/>
          <w:szCs w:val="22"/>
        </w:rPr>
        <w:t>. P</w:t>
      </w:r>
      <w:r w:rsidRPr="00A56EA9">
        <w:rPr>
          <w:rFonts w:ascii="Calibri" w:hAnsi="Calibri" w:cs="Calibri"/>
          <w:sz w:val="22"/>
          <w:szCs w:val="22"/>
        </w:rPr>
        <w:t xml:space="preserve">lanowana data zakończenia </w:t>
      </w:r>
      <w:r>
        <w:rPr>
          <w:rFonts w:ascii="Calibri" w:hAnsi="Calibri" w:cs="Calibri"/>
          <w:sz w:val="22"/>
          <w:szCs w:val="22"/>
        </w:rPr>
        <w:t>– 30.04.2019r.</w:t>
      </w:r>
      <w:r w:rsidRPr="00A56EA9">
        <w:rPr>
          <w:rFonts w:ascii="Calibri" w:hAnsi="Calibri" w:cs="Calibri"/>
          <w:sz w:val="22"/>
          <w:szCs w:val="22"/>
        </w:rPr>
        <w:t xml:space="preserve"> </w:t>
      </w:r>
    </w:p>
    <w:p w:rsidR="002F0642" w:rsidRPr="00A56EA9" w:rsidRDefault="002F0642" w:rsidP="008D5687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b/>
          <w:bCs/>
          <w:sz w:val="22"/>
          <w:szCs w:val="22"/>
        </w:rPr>
        <w:t>Zleceniobiorca</w:t>
      </w:r>
      <w:r w:rsidRPr="00A56EA9">
        <w:rPr>
          <w:rFonts w:ascii="Calibri" w:hAnsi="Calibri" w:cs="Calibri"/>
          <w:sz w:val="22"/>
          <w:szCs w:val="22"/>
        </w:rPr>
        <w:t xml:space="preserve"> zobowiązany jest do natychmiastowego powiadomienia Zleceniodawcy o niezdolności do wykonywania przedmiotu umowy i o przewidzianym okresie trwania tej niezdolności.</w:t>
      </w:r>
    </w:p>
    <w:p w:rsidR="002F0642" w:rsidRPr="00A56EA9" w:rsidRDefault="002F0642" w:rsidP="008D5687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Na czas urlopu lub choroby (przerwy trwającej nie dłużej ni</w:t>
      </w:r>
      <w:r>
        <w:rPr>
          <w:rFonts w:ascii="Calibri" w:hAnsi="Calibri" w:cs="Calibri"/>
          <w:sz w:val="22"/>
          <w:szCs w:val="22"/>
        </w:rPr>
        <w:t>ż 21 dni) inspektor nadzoru musi</w:t>
      </w:r>
      <w:r w:rsidRPr="00A56EA9">
        <w:rPr>
          <w:rFonts w:ascii="Calibri" w:hAnsi="Calibri" w:cs="Calibri"/>
          <w:sz w:val="22"/>
          <w:szCs w:val="22"/>
        </w:rPr>
        <w:t xml:space="preserve"> do udziału w naradach i rozwiązywaniu bieżących problemów technicznych na budowie delegować osobę z odpowiednimi uprawnieniami budowlanymi. Czynność ta wymaga uprzedniej pisemnej (dopuszczalna jest wiadomość wysłana pocztą elektroniczną) zgody Zleceniodawcy z zastrzeżeniem § 2 ust.3 niniejszej umowy. </w:t>
      </w:r>
    </w:p>
    <w:p w:rsidR="002F0642" w:rsidRPr="00A56EA9" w:rsidRDefault="002F0642" w:rsidP="008D5687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b/>
          <w:bCs/>
          <w:sz w:val="22"/>
          <w:szCs w:val="22"/>
        </w:rPr>
        <w:t>Zleceniobiorca</w:t>
      </w:r>
      <w:r w:rsidRPr="00A56EA9">
        <w:rPr>
          <w:rFonts w:ascii="Calibri" w:hAnsi="Calibri" w:cs="Calibri"/>
          <w:sz w:val="22"/>
          <w:szCs w:val="22"/>
        </w:rPr>
        <w:t xml:space="preserve"> zobowiązuje się do wykonania przedmiotu umowy własnymi siłami, ewentualne powierzenie wykonania całości lub części przedmiotu umowy innej osobie wymaga uprzedniej wyrażonej na piśmie zgody Zleceniodawcy.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Zleceniobiorca</w:t>
      </w:r>
      <w:r w:rsidRPr="00A56EA9">
        <w:rPr>
          <w:rFonts w:ascii="Calibri" w:hAnsi="Calibri" w:cs="Calibri"/>
          <w:sz w:val="22"/>
          <w:szCs w:val="22"/>
        </w:rPr>
        <w:t xml:space="preserve"> ponosi pełną odpowiedzialność za należyte wykonanie przedmiotu umowy przez osobę, której powierzył wykonanie przedmiotu umowy </w:t>
      </w:r>
    </w:p>
    <w:p w:rsidR="002F0642" w:rsidRPr="00A56EA9" w:rsidRDefault="002F0642" w:rsidP="008D5687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b/>
          <w:bCs/>
          <w:sz w:val="22"/>
          <w:szCs w:val="22"/>
        </w:rPr>
        <w:t>Zleceniobiorca</w:t>
      </w:r>
      <w:r w:rsidRPr="00A56EA9">
        <w:rPr>
          <w:rFonts w:ascii="Calibri" w:hAnsi="Calibri" w:cs="Calibri"/>
          <w:sz w:val="22"/>
          <w:szCs w:val="22"/>
        </w:rPr>
        <w:t xml:space="preserve"> oświadcza, iż posiada odpowiednią wiedzę i umiejętności wymagane dla wykonania przedmiotu umowy.</w:t>
      </w:r>
    </w:p>
    <w:p w:rsidR="002F0642" w:rsidRPr="00A56EA9" w:rsidRDefault="002F0642" w:rsidP="008D5687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b/>
          <w:bCs/>
          <w:sz w:val="22"/>
          <w:szCs w:val="22"/>
        </w:rPr>
        <w:t>Zleceniobiorca</w:t>
      </w:r>
      <w:r w:rsidRPr="00A56EA9">
        <w:rPr>
          <w:rFonts w:ascii="Calibri" w:hAnsi="Calibri" w:cs="Calibri"/>
          <w:sz w:val="22"/>
          <w:szCs w:val="22"/>
        </w:rPr>
        <w:t xml:space="preserve"> zobowiązuje się zachować przy realizacji zlecenia należytą staranność i dbałość o interesy Zleceniodawcy.</w:t>
      </w:r>
    </w:p>
    <w:p w:rsidR="002F0642" w:rsidRPr="00A56EA9" w:rsidRDefault="002F0642" w:rsidP="008D5687">
      <w:pPr>
        <w:pStyle w:val="zwrotgrzecznociowy"/>
        <w:numPr>
          <w:ilvl w:val="0"/>
          <w:numId w:val="44"/>
        </w:num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A56EA9">
        <w:rPr>
          <w:rFonts w:ascii="Calibri" w:hAnsi="Calibri" w:cs="Calibri"/>
          <w:sz w:val="22"/>
          <w:szCs w:val="22"/>
          <w:lang w:val="pl-PL"/>
        </w:rPr>
        <w:t xml:space="preserve">Zleceniodawcy w przypadku rażącego naruszenia przez </w:t>
      </w:r>
      <w:r w:rsidRPr="00A56EA9">
        <w:rPr>
          <w:rFonts w:ascii="Calibri" w:hAnsi="Calibri" w:cs="Calibri"/>
          <w:b/>
          <w:bCs/>
          <w:sz w:val="22"/>
          <w:szCs w:val="22"/>
          <w:lang w:val="pl-PL"/>
        </w:rPr>
        <w:t>Zleceniobiorcę</w:t>
      </w:r>
      <w:r w:rsidRPr="00A56EA9">
        <w:rPr>
          <w:rFonts w:ascii="Calibri" w:hAnsi="Calibri" w:cs="Calibri"/>
          <w:sz w:val="22"/>
          <w:szCs w:val="22"/>
          <w:lang w:val="pl-PL"/>
        </w:rPr>
        <w:t xml:space="preserve"> postanowień ust 6, ust 7, ust 8 i ust 9 przysługuje prawo rozwiązania umowy z nalicz</w:t>
      </w:r>
      <w:r>
        <w:rPr>
          <w:rFonts w:ascii="Calibri" w:hAnsi="Calibri" w:cs="Calibri"/>
          <w:sz w:val="22"/>
          <w:szCs w:val="22"/>
          <w:lang w:val="pl-PL"/>
        </w:rPr>
        <w:t>eniem kary umownej w wysokości 20</w:t>
      </w:r>
      <w:r w:rsidRPr="00A56EA9">
        <w:rPr>
          <w:rFonts w:ascii="Calibri" w:hAnsi="Calibri" w:cs="Calibri"/>
          <w:sz w:val="22"/>
          <w:szCs w:val="22"/>
          <w:lang w:val="pl-PL"/>
        </w:rPr>
        <w:t xml:space="preserve"> % wartości umowy netto określonej w § 6 ust.1 umowy. </w:t>
      </w:r>
    </w:p>
    <w:p w:rsidR="002F0642" w:rsidRPr="00A56EA9" w:rsidRDefault="002F0642" w:rsidP="008D5687">
      <w:pPr>
        <w:pStyle w:val="zwrotgrzecznociowy"/>
        <w:numPr>
          <w:ilvl w:val="0"/>
          <w:numId w:val="44"/>
        </w:num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A56EA9">
        <w:rPr>
          <w:rFonts w:ascii="Calibri" w:hAnsi="Calibri" w:cs="Calibri"/>
          <w:b/>
          <w:bCs/>
          <w:sz w:val="22"/>
          <w:szCs w:val="22"/>
          <w:lang w:val="pl-PL"/>
        </w:rPr>
        <w:t xml:space="preserve">Zleceniobiorca </w:t>
      </w:r>
      <w:r w:rsidRPr="00A56EA9">
        <w:rPr>
          <w:rFonts w:ascii="Calibri" w:hAnsi="Calibri" w:cs="Calibri"/>
          <w:sz w:val="22"/>
          <w:szCs w:val="22"/>
          <w:lang w:val="pl-PL"/>
        </w:rPr>
        <w:t>zobowiązuje się do zapłaty kary umownej w terminie 14 (słownie: czternastu) dni kalendarzowych od daty otrzymania wezwania do zapłaty.</w:t>
      </w:r>
      <w:r w:rsidRPr="009B1291">
        <w:rPr>
          <w:rFonts w:ascii="Calibri" w:hAnsi="Calibri" w:cs="Calibri"/>
          <w:sz w:val="22"/>
          <w:szCs w:val="22"/>
          <w:lang w:val="pl-PL"/>
        </w:rPr>
        <w:t xml:space="preserve"> Zleceniodawca zastrzega sobie prawo potrącenia kar umownych i innych należności wynikających z niniejszej umowy z częściowych faktur Wykonawcy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2F0642" w:rsidRPr="00A56EA9" w:rsidRDefault="002F0642" w:rsidP="00CD184D">
      <w:pPr>
        <w:rPr>
          <w:rFonts w:ascii="Calibri" w:hAnsi="Calibri" w:cs="Calibri"/>
          <w:sz w:val="22"/>
          <w:szCs w:val="22"/>
        </w:rPr>
      </w:pPr>
    </w:p>
    <w:p w:rsidR="002F0642" w:rsidRPr="00A56EA9" w:rsidRDefault="002F0642">
      <w:pPr>
        <w:jc w:val="center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§ 2</w:t>
      </w:r>
    </w:p>
    <w:p w:rsidR="002F0642" w:rsidRPr="00A56EA9" w:rsidRDefault="002F0642">
      <w:pPr>
        <w:pStyle w:val="BodyText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1. Strony ustalają następujący zakres prac do wykonania przez</w:t>
      </w:r>
      <w:r w:rsidRPr="00A56EA9">
        <w:rPr>
          <w:rFonts w:ascii="Calibri" w:hAnsi="Calibri" w:cs="Calibri"/>
          <w:b/>
          <w:bCs/>
          <w:sz w:val="22"/>
          <w:szCs w:val="22"/>
        </w:rPr>
        <w:t xml:space="preserve"> Zleceniobiorcę</w:t>
      </w:r>
      <w:r w:rsidRPr="00A56EA9">
        <w:rPr>
          <w:rFonts w:ascii="Calibri" w:hAnsi="Calibri" w:cs="Calibri"/>
          <w:sz w:val="22"/>
          <w:szCs w:val="22"/>
        </w:rPr>
        <w:t xml:space="preserve"> </w:t>
      </w:r>
      <w:r w:rsidRPr="00A56EA9">
        <w:rPr>
          <w:rFonts w:ascii="Calibri" w:hAnsi="Calibri" w:cs="Calibri"/>
          <w:sz w:val="22"/>
          <w:szCs w:val="22"/>
        </w:rPr>
        <w:br/>
        <w:t xml:space="preserve">w ramach niniejszej umowy: </w:t>
      </w:r>
    </w:p>
    <w:p w:rsidR="002F0642" w:rsidRPr="009B1291" w:rsidRDefault="002F0642" w:rsidP="00AA566A">
      <w:pPr>
        <w:pStyle w:val="BodyText"/>
        <w:numPr>
          <w:ilvl w:val="0"/>
          <w:numId w:val="38"/>
        </w:numPr>
        <w:spacing w:before="120"/>
        <w:rPr>
          <w:rFonts w:ascii="Calibri" w:hAnsi="Calibri" w:cs="Calibri"/>
          <w:sz w:val="22"/>
          <w:szCs w:val="22"/>
        </w:rPr>
      </w:pPr>
      <w:r w:rsidRPr="009B1291">
        <w:rPr>
          <w:rFonts w:ascii="Calibri" w:hAnsi="Calibri" w:cs="Calibri"/>
          <w:sz w:val="22"/>
          <w:szCs w:val="22"/>
        </w:rPr>
        <w:t>Sprawdzenie opracowanej przez Wykonawcę dokumentacji projektow</w:t>
      </w:r>
      <w:r>
        <w:rPr>
          <w:rFonts w:ascii="Calibri" w:hAnsi="Calibri" w:cs="Calibri"/>
          <w:sz w:val="22"/>
          <w:szCs w:val="22"/>
        </w:rPr>
        <w:t>ej pod względem zgodności z PFU, umową o dofinansowanie projektu i innymi dokumentami związanymi z realizacją projektu</w:t>
      </w:r>
    </w:p>
    <w:p w:rsidR="002F0642" w:rsidRPr="00A56EA9" w:rsidRDefault="002F0642" w:rsidP="00AA566A">
      <w:pPr>
        <w:pStyle w:val="BodyText"/>
        <w:numPr>
          <w:ilvl w:val="0"/>
          <w:numId w:val="38"/>
        </w:numPr>
        <w:spacing w:before="120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Zapewnienie nadzoru inwestorskiego w branży </w:t>
      </w:r>
      <w:r>
        <w:rPr>
          <w:rFonts w:ascii="Calibri" w:hAnsi="Calibri" w:cs="Calibri"/>
          <w:sz w:val="22"/>
          <w:szCs w:val="22"/>
        </w:rPr>
        <w:t xml:space="preserve">konstrukcyjno – budowlanej </w:t>
      </w:r>
      <w:r w:rsidRPr="00A56EA9">
        <w:rPr>
          <w:rFonts w:ascii="Calibri" w:hAnsi="Calibri" w:cs="Calibri"/>
          <w:sz w:val="22"/>
          <w:szCs w:val="22"/>
        </w:rPr>
        <w:t>zgodnie z wymaganiami art. 25 i 26 ustawy z dnia 7 lipca 1994 r. Prawo budowlane (t.j. Dz. U. z</w:t>
      </w:r>
      <w:r>
        <w:rPr>
          <w:rFonts w:ascii="Calibri" w:hAnsi="Calibri" w:cs="Calibri"/>
          <w:sz w:val="22"/>
          <w:szCs w:val="22"/>
        </w:rPr>
        <w:t xml:space="preserve"> 2017 poz. 1332 ze zm.</w:t>
      </w:r>
      <w:r w:rsidRPr="00A56EA9">
        <w:rPr>
          <w:rFonts w:ascii="Calibri" w:hAnsi="Calibri" w:cs="Calibri"/>
          <w:sz w:val="22"/>
          <w:szCs w:val="22"/>
        </w:rPr>
        <w:t xml:space="preserve">) w trakcie realizacji inwestycji </w:t>
      </w:r>
    </w:p>
    <w:p w:rsidR="002F0642" w:rsidRPr="00A56EA9" w:rsidRDefault="002F0642" w:rsidP="004D2687">
      <w:pPr>
        <w:pStyle w:val="BodyText"/>
        <w:numPr>
          <w:ilvl w:val="0"/>
          <w:numId w:val="38"/>
        </w:numPr>
        <w:spacing w:before="120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uczestnictwo w naradach koordynacyjnych na terenie budowy </w:t>
      </w:r>
    </w:p>
    <w:p w:rsidR="002F0642" w:rsidRPr="00A56EA9" w:rsidRDefault="002F0642" w:rsidP="004D2687">
      <w:pPr>
        <w:pStyle w:val="BodyText"/>
        <w:numPr>
          <w:ilvl w:val="0"/>
          <w:numId w:val="38"/>
        </w:numPr>
        <w:spacing w:before="120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inspekcje terenu budowy i wykonywanych robót, a przypadku robót zanikowych wg potrzeb (z potwierdzeniem tego faktu w dzienniku budowy) </w:t>
      </w:r>
    </w:p>
    <w:p w:rsidR="002F0642" w:rsidRPr="00A56EA9" w:rsidRDefault="002F0642" w:rsidP="004D2687">
      <w:pPr>
        <w:pStyle w:val="BodyText"/>
        <w:numPr>
          <w:ilvl w:val="0"/>
          <w:numId w:val="38"/>
        </w:numPr>
        <w:spacing w:before="120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uczestnictwo w rozwiązywaniu sporów wynikłych na tle realizacji umowy  </w:t>
      </w:r>
      <w:r w:rsidRPr="00A56EA9">
        <w:rPr>
          <w:rFonts w:ascii="Calibri" w:hAnsi="Calibri" w:cs="Calibri"/>
          <w:sz w:val="22"/>
          <w:szCs w:val="22"/>
        </w:rPr>
        <w:br/>
        <w:t xml:space="preserve">o wykonanie </w:t>
      </w:r>
      <w:r>
        <w:rPr>
          <w:rFonts w:ascii="Calibri" w:hAnsi="Calibri" w:cs="Calibri"/>
          <w:sz w:val="22"/>
          <w:szCs w:val="22"/>
        </w:rPr>
        <w:t>robót budowlanych;</w:t>
      </w:r>
    </w:p>
    <w:p w:rsidR="002F0642" w:rsidRPr="00A56EA9" w:rsidRDefault="002F0642" w:rsidP="007362ED">
      <w:pPr>
        <w:pStyle w:val="BodyText"/>
        <w:spacing w:before="120"/>
        <w:ind w:left="66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2. Szczegółowy zakres prac w ramach niniejszej umowy przedstawia załącznik nr 1 do umowy.</w:t>
      </w:r>
    </w:p>
    <w:p w:rsidR="002F0642" w:rsidRPr="00A56EA9" w:rsidRDefault="002F0642" w:rsidP="00031AC9">
      <w:pPr>
        <w:pStyle w:val="BodyText"/>
        <w:spacing w:before="120"/>
        <w:ind w:left="66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3.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Zleceniobiorca</w:t>
      </w:r>
      <w:r w:rsidRPr="00A56EA9">
        <w:rPr>
          <w:rFonts w:ascii="Calibri" w:hAnsi="Calibri" w:cs="Calibri"/>
          <w:sz w:val="22"/>
          <w:szCs w:val="22"/>
        </w:rPr>
        <w:t xml:space="preserve"> nie może przenieść na osobę trzecią praw i obowiązków wynikających z Umowy, w całości lub w części.</w:t>
      </w:r>
    </w:p>
    <w:p w:rsidR="002F0642" w:rsidRPr="00A56EA9" w:rsidRDefault="002F0642">
      <w:pPr>
        <w:jc w:val="center"/>
        <w:rPr>
          <w:rFonts w:ascii="Calibri" w:hAnsi="Calibri" w:cs="Calibri"/>
          <w:sz w:val="22"/>
          <w:szCs w:val="22"/>
        </w:rPr>
      </w:pPr>
    </w:p>
    <w:p w:rsidR="002F0642" w:rsidRPr="00A56EA9" w:rsidRDefault="002F0642">
      <w:pPr>
        <w:jc w:val="center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§ 3</w:t>
      </w:r>
    </w:p>
    <w:p w:rsidR="002F0642" w:rsidRDefault="002F0642">
      <w:pPr>
        <w:pStyle w:val="BodyText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1. Strony ustalają, że do obowiązków </w:t>
      </w:r>
      <w:r w:rsidRPr="00A56EA9">
        <w:rPr>
          <w:rFonts w:ascii="Calibri" w:hAnsi="Calibri" w:cs="Calibri"/>
          <w:b/>
          <w:bCs/>
          <w:sz w:val="22"/>
          <w:szCs w:val="22"/>
        </w:rPr>
        <w:t xml:space="preserve">Zleceniobiorcy </w:t>
      </w:r>
      <w:r w:rsidRPr="00A56EA9">
        <w:rPr>
          <w:rFonts w:ascii="Calibri" w:hAnsi="Calibri" w:cs="Calibri"/>
          <w:sz w:val="22"/>
          <w:szCs w:val="22"/>
        </w:rPr>
        <w:t xml:space="preserve">należy pełny zakres czynności  określonych w odnośnych przepisach ustawy z dnia 7 lipca 1994 r. – Prawo  budowlane (t.j. Dz. U. z </w:t>
      </w:r>
      <w:r>
        <w:rPr>
          <w:rFonts w:ascii="Calibri" w:hAnsi="Calibri" w:cs="Calibri"/>
          <w:sz w:val="22"/>
          <w:szCs w:val="22"/>
        </w:rPr>
        <w:t>2017 poz. 1332 ze zm.)</w:t>
      </w:r>
    </w:p>
    <w:p w:rsidR="002F0642" w:rsidRPr="00A56EA9" w:rsidRDefault="002F0642">
      <w:pPr>
        <w:pStyle w:val="BodyText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2. Strony ustalają, że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Zleceniobiorca</w:t>
      </w:r>
      <w:r w:rsidRPr="00A56EA9">
        <w:rPr>
          <w:rFonts w:ascii="Calibri" w:hAnsi="Calibri" w:cs="Calibri"/>
          <w:sz w:val="22"/>
          <w:szCs w:val="22"/>
        </w:rPr>
        <w:t xml:space="preserve"> będzie realizował swoją czynność poprzez regularne pobyty na budowie podczas prowadzenia robót branżowych oraz na każde uzasadnione wezwanie Zleceniodawcy lub Kierownika Budowy. </w:t>
      </w:r>
    </w:p>
    <w:p w:rsidR="002F0642" w:rsidRPr="00A56EA9" w:rsidRDefault="002F0642">
      <w:pPr>
        <w:pStyle w:val="BodyText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3. Zleceniodawcy przysługuje prawo zwołania narady koordynacyjnej w siedzibie Zleceniodawcy tj. we Wrocławiu przy</w:t>
      </w:r>
      <w:r>
        <w:rPr>
          <w:rFonts w:ascii="Calibri" w:hAnsi="Calibri" w:cs="Calibri"/>
          <w:sz w:val="22"/>
          <w:szCs w:val="22"/>
        </w:rPr>
        <w:t xml:space="preserve"> ul. Podróżniczej 26/28</w:t>
      </w:r>
      <w:r w:rsidRPr="00A56EA9">
        <w:rPr>
          <w:rFonts w:ascii="Calibri" w:hAnsi="Calibri" w:cs="Calibri"/>
          <w:sz w:val="22"/>
          <w:szCs w:val="22"/>
        </w:rPr>
        <w:t xml:space="preserve">, nie częściej niż </w:t>
      </w:r>
      <w:r>
        <w:rPr>
          <w:rFonts w:ascii="Calibri" w:hAnsi="Calibri" w:cs="Calibri"/>
          <w:sz w:val="22"/>
          <w:szCs w:val="22"/>
        </w:rPr>
        <w:t>1 raz na kwartał, chyba że z przyczyn obiektywnych uzasadnionej potrzebami Zleceniodawcy będzie zwołanie narady w dodatkowym terminie.</w:t>
      </w:r>
    </w:p>
    <w:p w:rsidR="002F0642" w:rsidRPr="00A56EA9" w:rsidRDefault="002F0642" w:rsidP="008D5687">
      <w:pPr>
        <w:rPr>
          <w:rFonts w:ascii="Calibri" w:hAnsi="Calibri" w:cs="Calibri"/>
          <w:sz w:val="22"/>
          <w:szCs w:val="22"/>
        </w:rPr>
      </w:pPr>
    </w:p>
    <w:p w:rsidR="002F0642" w:rsidRPr="00A56EA9" w:rsidRDefault="002F0642">
      <w:pPr>
        <w:jc w:val="center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  </w:t>
      </w:r>
    </w:p>
    <w:p w:rsidR="002F0642" w:rsidRPr="00A56EA9" w:rsidRDefault="002F0642">
      <w:pPr>
        <w:jc w:val="center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§ 4</w:t>
      </w:r>
    </w:p>
    <w:p w:rsidR="002F0642" w:rsidRPr="00A56EA9" w:rsidRDefault="002F0642" w:rsidP="000E00C2">
      <w:pPr>
        <w:pStyle w:val="BodyTex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b/>
          <w:bCs/>
          <w:sz w:val="22"/>
          <w:szCs w:val="22"/>
        </w:rPr>
        <w:t>Zleceniobiorca</w:t>
      </w:r>
      <w:r w:rsidRPr="00A56EA9">
        <w:rPr>
          <w:rFonts w:ascii="Calibri" w:hAnsi="Calibri" w:cs="Calibri"/>
          <w:sz w:val="22"/>
          <w:szCs w:val="22"/>
        </w:rPr>
        <w:t xml:space="preserve"> jest w granicach posiadanego umocowania niniejszą umową  przedstawicielem Zleceniodawcy, jako zarządzającego realizacją umowy zawartej  przez </w:t>
      </w:r>
      <w:r>
        <w:rPr>
          <w:rFonts w:ascii="Calibri" w:hAnsi="Calibri" w:cs="Calibri"/>
          <w:sz w:val="22"/>
          <w:szCs w:val="22"/>
        </w:rPr>
        <w:t>………….</w:t>
      </w:r>
      <w:r>
        <w:rPr>
          <w:rFonts w:ascii="Calibri" w:hAnsi="Calibri" w:cs="Calibri"/>
          <w:b/>
          <w:bCs/>
          <w:sz w:val="22"/>
          <w:szCs w:val="22"/>
        </w:rPr>
        <w:t xml:space="preserve"> .</w:t>
      </w:r>
      <w:r w:rsidRPr="00A56EA9">
        <w:rPr>
          <w:rFonts w:ascii="Calibri" w:hAnsi="Calibri" w:cs="Calibri"/>
          <w:sz w:val="22"/>
          <w:szCs w:val="22"/>
        </w:rPr>
        <w:t xml:space="preserve"> z wykonawcą na wykonanie robót budowlanych  wymienionych  w § 1 niniejszej  umowy.</w:t>
      </w:r>
    </w:p>
    <w:p w:rsidR="002F0642" w:rsidRPr="00F16E18" w:rsidRDefault="002F0642" w:rsidP="00F16E18">
      <w:pPr>
        <w:pStyle w:val="BodyTex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W celu prawidłowej realizacji umowy Zleceniodawca udostępni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Zleceniobiorcy</w:t>
      </w:r>
      <w:r w:rsidRPr="00A56EA9">
        <w:rPr>
          <w:rFonts w:ascii="Calibri" w:hAnsi="Calibri" w:cs="Calibri"/>
          <w:sz w:val="22"/>
          <w:szCs w:val="22"/>
        </w:rPr>
        <w:t xml:space="preserve"> następujące dokumenty w jednym egzemplarzu w formie papierowej i niezależnie w formie elektronicznej:</w:t>
      </w:r>
    </w:p>
    <w:p w:rsidR="002F0642" w:rsidRPr="00FF4730" w:rsidRDefault="002F0642" w:rsidP="00F16E18">
      <w:pPr>
        <w:pStyle w:val="ListParagraph"/>
        <w:numPr>
          <w:ilvl w:val="0"/>
          <w:numId w:val="46"/>
        </w:numPr>
        <w:ind w:right="-468"/>
        <w:jc w:val="both"/>
        <w:rPr>
          <w:rFonts w:ascii="Calibri" w:hAnsi="Calibri" w:cs="Calibri"/>
          <w:sz w:val="22"/>
          <w:szCs w:val="22"/>
        </w:rPr>
      </w:pPr>
      <w:r w:rsidRPr="00FF4730">
        <w:rPr>
          <w:rFonts w:ascii="Calibri" w:hAnsi="Calibri" w:cs="Calibri"/>
          <w:sz w:val="22"/>
          <w:szCs w:val="22"/>
        </w:rPr>
        <w:t>PFU</w:t>
      </w:r>
    </w:p>
    <w:p w:rsidR="002F0642" w:rsidRDefault="002F0642" w:rsidP="00F16E18">
      <w:pPr>
        <w:pStyle w:val="ListParagraph"/>
        <w:numPr>
          <w:ilvl w:val="0"/>
          <w:numId w:val="46"/>
        </w:numPr>
        <w:ind w:right="-468"/>
        <w:jc w:val="both"/>
        <w:rPr>
          <w:rFonts w:ascii="Calibri" w:hAnsi="Calibri" w:cs="Calibri"/>
          <w:sz w:val="22"/>
          <w:szCs w:val="22"/>
        </w:rPr>
      </w:pPr>
      <w:r w:rsidRPr="00FF4730">
        <w:rPr>
          <w:rFonts w:ascii="Calibri" w:hAnsi="Calibri" w:cs="Calibri"/>
          <w:sz w:val="22"/>
          <w:szCs w:val="22"/>
        </w:rPr>
        <w:t>Umowa z Wykonawcą</w:t>
      </w:r>
    </w:p>
    <w:p w:rsidR="002F0642" w:rsidRPr="00A56EA9" w:rsidRDefault="002F0642" w:rsidP="00360B3E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Dokumenty wymienione w ust 2 zostaną przekazane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Zleceniobiorcy</w:t>
      </w:r>
      <w:r w:rsidRPr="00A56EA9">
        <w:rPr>
          <w:rFonts w:ascii="Calibri" w:hAnsi="Calibri" w:cs="Calibri"/>
          <w:sz w:val="22"/>
          <w:szCs w:val="22"/>
        </w:rPr>
        <w:t xml:space="preserve"> w ciągu 7 dni od daty podpisania umowy 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2F0642" w:rsidRPr="00567068" w:rsidRDefault="002F0642" w:rsidP="00567068">
      <w:pPr>
        <w:pStyle w:val="BodyText"/>
        <w:numPr>
          <w:ilvl w:val="0"/>
          <w:numId w:val="11"/>
        </w:numPr>
        <w:spacing w:before="120"/>
        <w:rPr>
          <w:rFonts w:ascii="Calibri" w:hAnsi="Calibri" w:cs="Calibri"/>
          <w:sz w:val="22"/>
          <w:szCs w:val="22"/>
        </w:rPr>
      </w:pPr>
      <w:r w:rsidRPr="00567068">
        <w:rPr>
          <w:rFonts w:ascii="Calibri" w:hAnsi="Calibri" w:cs="Calibri"/>
          <w:sz w:val="22"/>
          <w:szCs w:val="22"/>
        </w:rPr>
        <w:t xml:space="preserve">Po otrzymaniu dokumentacji </w:t>
      </w:r>
      <w:r w:rsidRPr="00567068">
        <w:rPr>
          <w:rFonts w:ascii="Calibri" w:hAnsi="Calibri" w:cs="Calibri"/>
          <w:b/>
          <w:bCs/>
          <w:sz w:val="22"/>
          <w:szCs w:val="22"/>
        </w:rPr>
        <w:t>Zleceniobiorca</w:t>
      </w:r>
      <w:r w:rsidRPr="00567068">
        <w:rPr>
          <w:rFonts w:ascii="Calibri" w:hAnsi="Calibri" w:cs="Calibri"/>
          <w:sz w:val="22"/>
          <w:szCs w:val="22"/>
        </w:rPr>
        <w:t xml:space="preserve"> dokona przeglądu kompletności dostarczonych mu dokumentów. W przypadku stwierdzenia nieścisłości, błędów lub braków wystąpi do Zleceniodawcy o niezwłoczne ich uzupełnienia. Umowa o dofinansowanie projektu i inne dokumenty związane z realizacją projektu dostępne są do wglądu w siedzibie Zamawiającego.</w:t>
      </w:r>
    </w:p>
    <w:p w:rsidR="002F0642" w:rsidRPr="00A56EA9" w:rsidRDefault="002F0642" w:rsidP="00360B3E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Zleceniodawca zapewnia, iż podczas realizacji prac realizowany będzie zgodnie z Prawem Budowlanym nadzór autorski przez Projektantów, będących autorami dokumentacji projektowej. </w:t>
      </w:r>
    </w:p>
    <w:p w:rsidR="002F0642" w:rsidRPr="00A56EA9" w:rsidRDefault="002F0642" w:rsidP="00EB43BA">
      <w:pPr>
        <w:rPr>
          <w:rFonts w:ascii="Calibri" w:hAnsi="Calibri" w:cs="Calibri"/>
          <w:sz w:val="22"/>
          <w:szCs w:val="22"/>
        </w:rPr>
      </w:pPr>
    </w:p>
    <w:p w:rsidR="002F0642" w:rsidRPr="00A56EA9" w:rsidRDefault="002F0642">
      <w:pPr>
        <w:jc w:val="center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§ 5</w:t>
      </w:r>
    </w:p>
    <w:p w:rsidR="002F0642" w:rsidRPr="00A56EA9" w:rsidRDefault="002F0642">
      <w:pPr>
        <w:pStyle w:val="Body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Jeżeli w okresie realizacji robót zajdzie konieczność wykonania robót  dodatkowych nie przewidzianych umową z wykonawcą to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Zleceniobiorca</w:t>
      </w:r>
      <w:r w:rsidRPr="00A56EA9">
        <w:rPr>
          <w:rFonts w:ascii="Calibri" w:hAnsi="Calibri" w:cs="Calibri"/>
          <w:sz w:val="22"/>
          <w:szCs w:val="22"/>
        </w:rPr>
        <w:t xml:space="preserve"> powinien niezwłocznie zawiadomić o tym Zleceniodawcę celem podjęcia decyzji co  do ich zlecenia Wykonawcy.</w:t>
      </w:r>
    </w:p>
    <w:p w:rsidR="002F0642" w:rsidRPr="00A56EA9" w:rsidRDefault="002F064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Bez zgody Zleceniodawcy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Zleceniobiorca</w:t>
      </w:r>
      <w:r w:rsidRPr="00A56EA9">
        <w:rPr>
          <w:rFonts w:ascii="Calibri" w:hAnsi="Calibri" w:cs="Calibri"/>
          <w:sz w:val="22"/>
          <w:szCs w:val="22"/>
        </w:rPr>
        <w:t xml:space="preserve"> nie jest upoważniony do  wydawania  Wykonawcy polecenia wykonania robót dodatkowych. </w:t>
      </w:r>
    </w:p>
    <w:p w:rsidR="002F0642" w:rsidRPr="00A56EA9" w:rsidRDefault="002F064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Jeżeli zajdzie konieczność wykonania robót niezbędnych ze względu na bezpieczeństwo lub zabezpieczenie przed awarią to Zleceniodawca upoważnia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Zleceniobiorcę</w:t>
      </w:r>
      <w:r w:rsidRPr="00A56EA9">
        <w:rPr>
          <w:rFonts w:ascii="Calibri" w:hAnsi="Calibri" w:cs="Calibri"/>
          <w:sz w:val="22"/>
          <w:szCs w:val="22"/>
        </w:rPr>
        <w:t xml:space="preserve"> do udzielenia Wykonawcy zlecenia na ich wykonanie wpisem w dzienniku budowy w jego imieniu.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Zleceniobiorca</w:t>
      </w:r>
      <w:r w:rsidRPr="00A56EA9">
        <w:rPr>
          <w:rFonts w:ascii="Calibri" w:hAnsi="Calibri" w:cs="Calibri"/>
          <w:sz w:val="22"/>
          <w:szCs w:val="22"/>
        </w:rPr>
        <w:t xml:space="preserve"> zawiadomi o tym Zleceniodawcę bezzwłocznie.</w:t>
      </w:r>
    </w:p>
    <w:p w:rsidR="002F0642" w:rsidRPr="00A56EA9" w:rsidRDefault="002F0642">
      <w:pPr>
        <w:jc w:val="both"/>
        <w:rPr>
          <w:rFonts w:ascii="Calibri" w:hAnsi="Calibri" w:cs="Calibri"/>
          <w:sz w:val="22"/>
          <w:szCs w:val="22"/>
        </w:rPr>
      </w:pPr>
    </w:p>
    <w:p w:rsidR="002F0642" w:rsidRPr="00A56EA9" w:rsidRDefault="002F0642">
      <w:pPr>
        <w:jc w:val="center"/>
        <w:rPr>
          <w:rFonts w:ascii="Calibri" w:hAnsi="Calibri" w:cs="Calibri"/>
          <w:sz w:val="22"/>
          <w:szCs w:val="22"/>
        </w:rPr>
      </w:pPr>
    </w:p>
    <w:p w:rsidR="002F0642" w:rsidRPr="00A56EA9" w:rsidRDefault="002F0642">
      <w:pPr>
        <w:jc w:val="center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§ 6</w:t>
      </w:r>
    </w:p>
    <w:p w:rsidR="002F0642" w:rsidRPr="00A56EA9" w:rsidRDefault="002F0642" w:rsidP="009C6BAB">
      <w:pPr>
        <w:pStyle w:val="Heading1"/>
        <w:jc w:val="left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1. Za pełną realizację umowy Zleceniodawca wypłaci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Zleceniobiorcy</w:t>
      </w:r>
      <w:r w:rsidRPr="00A56EA9">
        <w:rPr>
          <w:rFonts w:ascii="Calibri" w:hAnsi="Calibri" w:cs="Calibri"/>
          <w:sz w:val="22"/>
          <w:szCs w:val="22"/>
        </w:rPr>
        <w:t xml:space="preserve"> wynagrodzenie ryczałtowe w kwocie </w:t>
      </w:r>
      <w:r>
        <w:rPr>
          <w:rFonts w:ascii="Calibri" w:hAnsi="Calibri" w:cs="Calibri"/>
          <w:b/>
          <w:bCs/>
          <w:sz w:val="22"/>
          <w:szCs w:val="22"/>
        </w:rPr>
        <w:t>………..</w:t>
      </w:r>
      <w:r w:rsidRPr="00A56EA9">
        <w:rPr>
          <w:rFonts w:ascii="Calibri" w:hAnsi="Calibri" w:cs="Calibri"/>
          <w:sz w:val="22"/>
          <w:szCs w:val="22"/>
        </w:rPr>
        <w:t xml:space="preserve"> zł + VAT (słownie: </w:t>
      </w:r>
      <w:r>
        <w:rPr>
          <w:rFonts w:ascii="Calibri" w:hAnsi="Calibri" w:cs="Calibri"/>
          <w:sz w:val="22"/>
          <w:szCs w:val="22"/>
        </w:rPr>
        <w:t>………….</w:t>
      </w:r>
      <w:r w:rsidRPr="00A56EA9">
        <w:rPr>
          <w:rFonts w:ascii="Calibri" w:hAnsi="Calibri" w:cs="Calibri"/>
          <w:sz w:val="22"/>
          <w:szCs w:val="22"/>
        </w:rPr>
        <w:t xml:space="preserve">  złotych + VAT w wysokości obowiązującej na dzień złożenia faktury).</w:t>
      </w:r>
      <w:r w:rsidRPr="00A56EA9">
        <w:rPr>
          <w:rFonts w:ascii="Calibri" w:hAnsi="Calibri" w:cs="Calibri"/>
          <w:sz w:val="22"/>
          <w:szCs w:val="22"/>
        </w:rPr>
        <w:br/>
      </w:r>
      <w:r w:rsidRPr="00B878C2">
        <w:rPr>
          <w:rFonts w:ascii="Calibri" w:hAnsi="Calibri" w:cs="Calibri"/>
          <w:sz w:val="22"/>
          <w:szCs w:val="22"/>
        </w:rPr>
        <w:t>2.  Wynagrodzenie wymienione w ust. 1 wypłacane będzie do wysokości 90% określonego w ust. 1 wynagrodzenia</w:t>
      </w:r>
      <w:r>
        <w:rPr>
          <w:rFonts w:ascii="Calibri" w:hAnsi="Calibri" w:cs="Calibri"/>
          <w:sz w:val="22"/>
          <w:szCs w:val="22"/>
        </w:rPr>
        <w:t>,</w:t>
      </w:r>
      <w:r w:rsidRPr="00B878C2">
        <w:rPr>
          <w:rFonts w:ascii="Calibri" w:hAnsi="Calibri" w:cs="Calibri"/>
          <w:sz w:val="22"/>
          <w:szCs w:val="22"/>
        </w:rPr>
        <w:t xml:space="preserve"> w transzach miesięcznych realizacji robót budowlanych. Podstawą do wystawienia faktury końcowej w wysokości 10% wynagrodzenia określonego  w ust. 1 będzie </w:t>
      </w:r>
      <w:r>
        <w:rPr>
          <w:rFonts w:ascii="Calibri" w:hAnsi="Calibri" w:cs="Calibri"/>
          <w:sz w:val="22"/>
          <w:szCs w:val="22"/>
        </w:rPr>
        <w:t xml:space="preserve">stanowił </w:t>
      </w:r>
      <w:r w:rsidRPr="00B878C2">
        <w:rPr>
          <w:rFonts w:ascii="Calibri" w:hAnsi="Calibri" w:cs="Calibri"/>
          <w:sz w:val="22"/>
          <w:szCs w:val="22"/>
        </w:rPr>
        <w:t>protokół odbioru końcowego inwestycji.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F0642" w:rsidRPr="00A56EA9" w:rsidRDefault="002F0642" w:rsidP="009C6BAB">
      <w:p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3. Zleceniodawca zapłaci na rzecz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Zleceniobiorcy</w:t>
      </w:r>
      <w:r w:rsidRPr="00A56EA9">
        <w:rPr>
          <w:rFonts w:ascii="Calibri" w:hAnsi="Calibri" w:cs="Calibri"/>
          <w:sz w:val="22"/>
          <w:szCs w:val="22"/>
        </w:rPr>
        <w:t xml:space="preserve"> kwotę transzy wynagrodzenia, o której mowa w ust. 1, w terminie do  30 dni od daty otrzymania prawidłowo wystawionej przez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Zleceniobiorcę</w:t>
      </w:r>
      <w:r w:rsidRPr="00A56EA9">
        <w:rPr>
          <w:rFonts w:ascii="Calibri" w:hAnsi="Calibri" w:cs="Calibri"/>
          <w:sz w:val="22"/>
          <w:szCs w:val="22"/>
        </w:rPr>
        <w:t xml:space="preserve"> faktury VAT. Faktury wysyłane będą do Zleceniobiorcy pocztą lub przekazywane bezpośrednio koordynatorowi, oraz niezależnie wysyłane będą pocztą elektroniczną na adres koordynatora. </w:t>
      </w:r>
    </w:p>
    <w:p w:rsidR="002F0642" w:rsidRPr="00A56EA9" w:rsidRDefault="002F0642" w:rsidP="009C6BAB">
      <w:p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4. Zapłata wynagrodzenia nastąpi przelewem na rachunek bankowy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Zleceniobiorcy</w:t>
      </w:r>
      <w:r w:rsidRPr="00A56EA9">
        <w:rPr>
          <w:rFonts w:ascii="Calibri" w:hAnsi="Calibri" w:cs="Calibri"/>
          <w:sz w:val="22"/>
          <w:szCs w:val="22"/>
        </w:rPr>
        <w:t>.</w:t>
      </w:r>
    </w:p>
    <w:p w:rsidR="002F0642" w:rsidRPr="00A56EA9" w:rsidRDefault="002F0642" w:rsidP="009C6BAB">
      <w:p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5. T</w:t>
      </w:r>
      <w:r>
        <w:rPr>
          <w:rFonts w:ascii="Calibri" w:hAnsi="Calibri" w:cs="Calibri"/>
          <w:sz w:val="22"/>
          <w:szCs w:val="22"/>
        </w:rPr>
        <w:t>erminem zapłaty jest data obciążenia rachunku Zleceniodawcy</w:t>
      </w:r>
      <w:r w:rsidRPr="00A56EA9">
        <w:rPr>
          <w:rFonts w:ascii="Calibri" w:hAnsi="Calibri" w:cs="Calibri"/>
          <w:sz w:val="22"/>
          <w:szCs w:val="22"/>
        </w:rPr>
        <w:t>.</w:t>
      </w:r>
    </w:p>
    <w:p w:rsidR="002F0642" w:rsidRPr="00A56EA9" w:rsidRDefault="002F0642">
      <w:pPr>
        <w:jc w:val="both"/>
        <w:rPr>
          <w:rFonts w:ascii="Calibri" w:hAnsi="Calibri" w:cs="Calibri"/>
          <w:sz w:val="22"/>
          <w:szCs w:val="22"/>
        </w:rPr>
      </w:pPr>
    </w:p>
    <w:p w:rsidR="002F0642" w:rsidRPr="00A56EA9" w:rsidRDefault="002F0642">
      <w:pPr>
        <w:jc w:val="center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§ 7</w:t>
      </w:r>
    </w:p>
    <w:p w:rsidR="002F0642" w:rsidRPr="00A56EA9" w:rsidRDefault="002F0642" w:rsidP="0048095C">
      <w:pPr>
        <w:pStyle w:val="BodyText"/>
        <w:ind w:left="66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Wynagrodzenie, o którym mowa w § 6 obejmuje również koszt dojazdu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Zleceniobiorcy</w:t>
      </w:r>
      <w:r w:rsidRPr="00A56EA9">
        <w:rPr>
          <w:rFonts w:ascii="Calibri" w:hAnsi="Calibri" w:cs="Calibri"/>
          <w:sz w:val="22"/>
          <w:szCs w:val="22"/>
        </w:rPr>
        <w:t xml:space="preserve"> na miejsce realizacji inwestycji oraz do siedziby Zleceniodawcy na narady koordynacyjne, o których mowa w § 3 ust.3 niniejszej umowy oraz inne koszty ponoszone przez Zleceniobiorcę w związku z realizacją postanowień niniejszej umowy</w:t>
      </w:r>
    </w:p>
    <w:p w:rsidR="002F0642" w:rsidRPr="00A56EA9" w:rsidRDefault="002F0642">
      <w:pPr>
        <w:pStyle w:val="BodyText2"/>
        <w:jc w:val="both"/>
        <w:rPr>
          <w:rFonts w:ascii="Calibri" w:hAnsi="Calibri" w:cs="Calibri"/>
          <w:sz w:val="22"/>
          <w:szCs w:val="22"/>
        </w:rPr>
      </w:pPr>
    </w:p>
    <w:p w:rsidR="002F0642" w:rsidRPr="00A56EA9" w:rsidRDefault="002F0642" w:rsidP="00B7421D">
      <w:pPr>
        <w:jc w:val="center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§ 8</w:t>
      </w:r>
    </w:p>
    <w:p w:rsidR="002F0642" w:rsidRPr="00A56EA9" w:rsidRDefault="002F0642" w:rsidP="00567068">
      <w:pPr>
        <w:tabs>
          <w:tab w:val="left" w:pos="426"/>
          <w:tab w:val="left" w:pos="851"/>
        </w:tabs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Koordynatorem realizacji niniejszej umowy ze strony Zleceniodawcy jest </w:t>
      </w:r>
      <w:r>
        <w:rPr>
          <w:rFonts w:ascii="Calibri" w:hAnsi="Calibri" w:cs="Calibri"/>
          <w:b/>
          <w:bCs/>
          <w:sz w:val="22"/>
          <w:szCs w:val="22"/>
        </w:rPr>
        <w:t>Agnieszka Młyńczak</w:t>
      </w:r>
      <w:r>
        <w:rPr>
          <w:rFonts w:ascii="Calibri" w:hAnsi="Calibri" w:cs="Calibri"/>
          <w:sz w:val="22"/>
          <w:szCs w:val="22"/>
        </w:rPr>
        <w:t xml:space="preserve">- Kierownik Działu Administracyjno-Technicznego </w:t>
      </w:r>
      <w:r w:rsidRPr="00A56EA9">
        <w:rPr>
          <w:rFonts w:ascii="Calibri" w:hAnsi="Calibri" w:cs="Calibri"/>
          <w:sz w:val="22"/>
          <w:szCs w:val="22"/>
        </w:rPr>
        <w:t xml:space="preserve"> teL. </w:t>
      </w:r>
      <w:r>
        <w:rPr>
          <w:rFonts w:ascii="Calibri" w:hAnsi="Calibri" w:cs="Calibri"/>
          <w:sz w:val="22"/>
          <w:szCs w:val="22"/>
        </w:rPr>
        <w:t xml:space="preserve">71 391 17 53 </w:t>
      </w:r>
      <w:r w:rsidRPr="00A56EA9">
        <w:rPr>
          <w:rFonts w:ascii="Calibri" w:hAnsi="Calibri" w:cs="Calibri"/>
          <w:sz w:val="22"/>
          <w:szCs w:val="22"/>
        </w:rPr>
        <w:t xml:space="preserve"> e-mail: </w:t>
      </w:r>
      <w:r>
        <w:rPr>
          <w:rFonts w:ascii="Calibri" w:hAnsi="Calibri" w:cs="Calibri"/>
          <w:sz w:val="22"/>
          <w:szCs w:val="22"/>
        </w:rPr>
        <w:t>amlynczak@spzoz.wroc.pl</w:t>
      </w:r>
      <w:r w:rsidRPr="00A56EA9">
        <w:rPr>
          <w:rFonts w:ascii="Calibri" w:hAnsi="Calibri" w:cs="Calibri"/>
          <w:sz w:val="22"/>
          <w:szCs w:val="22"/>
        </w:rPr>
        <w:t xml:space="preserve"> </w:t>
      </w:r>
    </w:p>
    <w:p w:rsidR="002F0642" w:rsidRPr="00A56EA9" w:rsidRDefault="002F0642" w:rsidP="00336B57">
      <w:pPr>
        <w:jc w:val="center"/>
        <w:rPr>
          <w:rFonts w:ascii="Calibri" w:hAnsi="Calibri" w:cs="Calibri"/>
          <w:sz w:val="22"/>
          <w:szCs w:val="22"/>
        </w:rPr>
      </w:pPr>
    </w:p>
    <w:p w:rsidR="002F0642" w:rsidRPr="00A56EA9" w:rsidRDefault="002F0642" w:rsidP="00336B57">
      <w:pPr>
        <w:jc w:val="center"/>
        <w:rPr>
          <w:rFonts w:ascii="Calibri" w:hAnsi="Calibri" w:cs="Calibri"/>
          <w:sz w:val="22"/>
          <w:szCs w:val="22"/>
        </w:rPr>
      </w:pPr>
    </w:p>
    <w:p w:rsidR="002F0642" w:rsidRPr="00A56EA9" w:rsidRDefault="002F0642" w:rsidP="00336B57">
      <w:pPr>
        <w:jc w:val="center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§ 9</w:t>
      </w:r>
    </w:p>
    <w:p w:rsidR="002F0642" w:rsidRPr="00A56EA9" w:rsidRDefault="002F0642" w:rsidP="00336B57">
      <w:pPr>
        <w:rPr>
          <w:rFonts w:ascii="Calibri" w:hAnsi="Calibri" w:cs="Calibri"/>
          <w:b/>
          <w:bCs/>
          <w:sz w:val="22"/>
          <w:szCs w:val="22"/>
        </w:rPr>
      </w:pPr>
      <w:r w:rsidRPr="00A56EA9">
        <w:rPr>
          <w:rFonts w:ascii="Calibri" w:hAnsi="Calibri" w:cs="Calibri"/>
          <w:b/>
          <w:bCs/>
          <w:sz w:val="22"/>
          <w:szCs w:val="22"/>
        </w:rPr>
        <w:t>Dodatkowe kary umowne:</w:t>
      </w:r>
    </w:p>
    <w:p w:rsidR="002F0642" w:rsidRPr="00A56EA9" w:rsidRDefault="002F0642" w:rsidP="002F75F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Za rozwiązanie </w:t>
      </w:r>
      <w:r>
        <w:rPr>
          <w:rFonts w:ascii="Calibri" w:hAnsi="Calibri" w:cs="Calibri"/>
          <w:sz w:val="22"/>
          <w:szCs w:val="22"/>
        </w:rPr>
        <w:t>umowy z przyczyn leżących po stronie</w:t>
      </w:r>
      <w:r w:rsidRPr="00A56EA9">
        <w:rPr>
          <w:rFonts w:ascii="Calibri" w:hAnsi="Calibri" w:cs="Calibri"/>
          <w:sz w:val="22"/>
          <w:szCs w:val="22"/>
        </w:rPr>
        <w:t xml:space="preserve">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Zleceniobiorcy</w:t>
      </w:r>
      <w:r w:rsidRPr="00A56EA9">
        <w:rPr>
          <w:rFonts w:ascii="Calibri" w:hAnsi="Calibri" w:cs="Calibri"/>
          <w:sz w:val="22"/>
          <w:szCs w:val="22"/>
        </w:rPr>
        <w:t xml:space="preserve">,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Zleceniobiorca</w:t>
      </w:r>
      <w:r w:rsidRPr="00A56EA9">
        <w:rPr>
          <w:rFonts w:ascii="Calibri" w:hAnsi="Calibri" w:cs="Calibri"/>
          <w:sz w:val="22"/>
          <w:szCs w:val="22"/>
        </w:rPr>
        <w:t xml:space="preserve"> za</w:t>
      </w:r>
      <w:r>
        <w:rPr>
          <w:rFonts w:ascii="Calibri" w:hAnsi="Calibri" w:cs="Calibri"/>
          <w:sz w:val="22"/>
          <w:szCs w:val="22"/>
        </w:rPr>
        <w:t>płaci karę umowną w wysokości  20</w:t>
      </w:r>
      <w:r w:rsidRPr="00A56EA9">
        <w:rPr>
          <w:rFonts w:ascii="Calibri" w:hAnsi="Calibri" w:cs="Calibri"/>
          <w:sz w:val="22"/>
          <w:szCs w:val="22"/>
        </w:rPr>
        <w:t xml:space="preserve"> % wynagrodzenia umownego netto, o którym mowa w par. 6 ust. 1 niniejszej umowy.  </w:t>
      </w:r>
    </w:p>
    <w:p w:rsidR="002F0642" w:rsidRPr="00A56EA9" w:rsidRDefault="002F0642" w:rsidP="00A60EF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Za rozwiązanie przez Zleceniobiorcę umowy z winy </w:t>
      </w:r>
      <w:r w:rsidRPr="00A56EA9">
        <w:rPr>
          <w:rFonts w:ascii="Calibri" w:hAnsi="Calibri" w:cs="Calibri"/>
          <w:b/>
          <w:bCs/>
          <w:sz w:val="22"/>
          <w:szCs w:val="22"/>
        </w:rPr>
        <w:t>Zleceniodawcy</w:t>
      </w:r>
      <w:r w:rsidRPr="00A56EA9">
        <w:rPr>
          <w:rFonts w:ascii="Calibri" w:hAnsi="Calibri" w:cs="Calibri"/>
          <w:sz w:val="22"/>
          <w:szCs w:val="22"/>
        </w:rPr>
        <w:t xml:space="preserve">, </w:t>
      </w:r>
      <w:r w:rsidRPr="00A56EA9">
        <w:rPr>
          <w:rFonts w:ascii="Calibri" w:hAnsi="Calibri" w:cs="Calibri"/>
          <w:b/>
          <w:bCs/>
          <w:sz w:val="22"/>
          <w:szCs w:val="22"/>
        </w:rPr>
        <w:t xml:space="preserve">Zleceniodawca </w:t>
      </w:r>
      <w:r w:rsidRPr="00A56EA9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apłaci karę umowną w wysokości 10</w:t>
      </w:r>
      <w:r w:rsidRPr="00A56EA9">
        <w:rPr>
          <w:rFonts w:ascii="Calibri" w:hAnsi="Calibri" w:cs="Calibri"/>
          <w:sz w:val="22"/>
          <w:szCs w:val="22"/>
        </w:rPr>
        <w:t xml:space="preserve">% wynagrodzenia umownego netto, o którym mowa w par. 6 ust. 1 niniejszej umowy.  </w:t>
      </w:r>
    </w:p>
    <w:p w:rsidR="002F0642" w:rsidRPr="00A56EA9" w:rsidRDefault="002F0642" w:rsidP="00A60EF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W przypadku opóźnienia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Zleceniobiorcy</w:t>
      </w:r>
      <w:r w:rsidRPr="00A56EA9">
        <w:rPr>
          <w:rFonts w:ascii="Calibri" w:hAnsi="Calibri" w:cs="Calibri"/>
          <w:sz w:val="22"/>
          <w:szCs w:val="22"/>
        </w:rPr>
        <w:t xml:space="preserve"> w wykonywaniu działań, do których zobowiązany jest zapisami niniejszej umowy, z przyczyn leżących po jego stronie,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Zleceniobiorca</w:t>
      </w:r>
      <w:r w:rsidRPr="00A56EA9">
        <w:rPr>
          <w:rFonts w:ascii="Calibri" w:hAnsi="Calibri" w:cs="Calibri"/>
          <w:sz w:val="22"/>
          <w:szCs w:val="22"/>
        </w:rPr>
        <w:t xml:space="preserve"> zapłaci karę umowną, w wysokości 0,1 % wartości umowy netto, o którym mowa w par. 6 ust. 1 niniejszej umowy, za każdy dzień opóźnienia w wykonaniu Umowy.</w:t>
      </w:r>
    </w:p>
    <w:p w:rsidR="002F0642" w:rsidRPr="00A56EA9" w:rsidRDefault="002F0642" w:rsidP="00A60EF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W przypadku opóźnienia </w:t>
      </w:r>
      <w:r w:rsidRPr="00A56EA9">
        <w:rPr>
          <w:rFonts w:ascii="Calibri" w:hAnsi="Calibri" w:cs="Calibri"/>
          <w:b/>
          <w:bCs/>
          <w:sz w:val="22"/>
          <w:szCs w:val="22"/>
        </w:rPr>
        <w:t>Zleceniodawcy</w:t>
      </w:r>
      <w:r w:rsidRPr="00A56EA9">
        <w:rPr>
          <w:rFonts w:ascii="Calibri" w:hAnsi="Calibri" w:cs="Calibri"/>
          <w:sz w:val="22"/>
          <w:szCs w:val="22"/>
        </w:rPr>
        <w:t xml:space="preserve"> w wykonywaniu działań, do których zobowiązany jest zapisami niniejszej umowy, z przyczyn leżących po stronie Zlecającego, Zlecający zapłaci karę umowną, w wysokości 0,1 % wartości umowy netto, o którym mowa w par. 6 ust. 1 niniejszej umowy, za każdy dzień opóźnienia w wykonaniu Umowy. </w:t>
      </w:r>
    </w:p>
    <w:p w:rsidR="002F0642" w:rsidRPr="00A56EA9" w:rsidRDefault="002F0642" w:rsidP="002F75FB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4.    Kary umowne płatne będą w terminie 14 (słownie: czternastu) dni kalendarzowych  od daty otrzymania wezwania do zapłaty.</w:t>
      </w:r>
    </w:p>
    <w:p w:rsidR="002F0642" w:rsidRDefault="002F0642" w:rsidP="002F75FB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5. </w:t>
      </w:r>
      <w:r w:rsidRPr="00A56EA9">
        <w:rPr>
          <w:rFonts w:ascii="Calibri" w:hAnsi="Calibri" w:cs="Calibri"/>
          <w:sz w:val="22"/>
          <w:szCs w:val="22"/>
        </w:rPr>
        <w:tab/>
        <w:t>Zleceniodawca zastrzega sobie prawo potrącenia kar umownych i innych należności wyn</w:t>
      </w:r>
      <w:r>
        <w:rPr>
          <w:rFonts w:ascii="Calibri" w:hAnsi="Calibri" w:cs="Calibri"/>
          <w:sz w:val="22"/>
          <w:szCs w:val="22"/>
        </w:rPr>
        <w:t>ikających z niniejszej umowy z faktur Zleceniobiorcy.</w:t>
      </w:r>
    </w:p>
    <w:p w:rsidR="002F0642" w:rsidRPr="00A56EA9" w:rsidRDefault="002F0642" w:rsidP="002F75FB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A56EA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Zleceniodawca ma prawo dochodzenia odszkodowania przekraczającego wysokość zastrzeżonych kar umownych.</w:t>
      </w:r>
      <w:r w:rsidRPr="00A56EA9">
        <w:rPr>
          <w:rFonts w:ascii="Calibri" w:hAnsi="Calibri" w:cs="Calibri"/>
          <w:sz w:val="22"/>
          <w:szCs w:val="22"/>
        </w:rPr>
        <w:t xml:space="preserve"> </w:t>
      </w:r>
    </w:p>
    <w:p w:rsidR="002F0642" w:rsidRPr="00A56EA9" w:rsidRDefault="002F0642" w:rsidP="00336B57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2F0642" w:rsidRPr="00A56EA9" w:rsidRDefault="002F0642" w:rsidP="00336B57">
      <w:pPr>
        <w:jc w:val="center"/>
        <w:rPr>
          <w:rFonts w:ascii="Calibri" w:hAnsi="Calibri" w:cs="Calibri"/>
          <w:sz w:val="22"/>
          <w:szCs w:val="22"/>
        </w:rPr>
      </w:pPr>
    </w:p>
    <w:p w:rsidR="002F0642" w:rsidRPr="00A56EA9" w:rsidRDefault="002F0642" w:rsidP="0041049A">
      <w:pPr>
        <w:jc w:val="center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§ 10</w:t>
      </w:r>
    </w:p>
    <w:p w:rsidR="002F0642" w:rsidRPr="00A56EA9" w:rsidRDefault="002F0642" w:rsidP="003409F6">
      <w:pPr>
        <w:rPr>
          <w:rFonts w:ascii="Calibri" w:hAnsi="Calibri" w:cs="Calibri"/>
          <w:b/>
          <w:bCs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1.Zleceniodawcy przysługuje prawo odstąpienia od umowy w następujących sytuacjach: </w:t>
      </w:r>
    </w:p>
    <w:p w:rsidR="002F0642" w:rsidRPr="00A56EA9" w:rsidRDefault="002F0642" w:rsidP="003409F6">
      <w:pPr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w razie zaistnienia istotnej zmiany okoliczności powodującej, że wykonanie umowy w całości lub w jej części nie </w:t>
      </w:r>
      <w:r>
        <w:rPr>
          <w:rFonts w:ascii="Calibri" w:hAnsi="Calibri" w:cs="Calibri"/>
          <w:sz w:val="22"/>
          <w:szCs w:val="22"/>
        </w:rPr>
        <w:t>leży w interesie Zleceniodawcy bez naliczenia kary, o której mowa w § 9 ust.2</w:t>
      </w:r>
    </w:p>
    <w:p w:rsidR="002F0642" w:rsidRPr="00FC27D1" w:rsidRDefault="002F0642" w:rsidP="00FC27D1">
      <w:pPr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z winy Zleceniobiorcy, gdy Zleceniobiorca nie przystąpił do realizacji przedmiotu umowy bez uzasadnionych przyczyn lub nie kontynuuje realizacji przedmiotu umowy mimo dodatkowego wezwania Zlecającego złożonego na piśmie (faks, </w:t>
      </w:r>
      <w:r w:rsidRPr="00763D0C">
        <w:rPr>
          <w:rFonts w:ascii="Calibri" w:hAnsi="Calibri" w:cs="Calibri"/>
          <w:sz w:val="22"/>
          <w:szCs w:val="22"/>
        </w:rPr>
        <w:t xml:space="preserve">e-mail) lub wykonuje swoje obowiązki nienależycie </w:t>
      </w:r>
      <w:r w:rsidRPr="00FC27D1">
        <w:rPr>
          <w:rFonts w:ascii="Calibri" w:hAnsi="Calibri" w:cs="Calibri"/>
          <w:sz w:val="22"/>
          <w:szCs w:val="22"/>
        </w:rPr>
        <w:t xml:space="preserve"> </w:t>
      </w:r>
    </w:p>
    <w:p w:rsidR="002F0642" w:rsidRPr="00A56EA9" w:rsidRDefault="002F0642" w:rsidP="003409F6">
      <w:pPr>
        <w:numPr>
          <w:ilvl w:val="0"/>
          <w:numId w:val="41"/>
        </w:numPr>
        <w:ind w:hanging="720"/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Odstąpienie powinno być dokonane w formie pisemnej pod rygorem nieważności </w:t>
      </w:r>
    </w:p>
    <w:p w:rsidR="002F0642" w:rsidRPr="00A56EA9" w:rsidRDefault="002F0642" w:rsidP="003409F6">
      <w:pPr>
        <w:numPr>
          <w:ilvl w:val="0"/>
          <w:numId w:val="41"/>
        </w:numPr>
        <w:ind w:hanging="720"/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b/>
          <w:bCs/>
          <w:sz w:val="22"/>
          <w:szCs w:val="22"/>
        </w:rPr>
        <w:t>Zleceniobiorca</w:t>
      </w:r>
      <w:r w:rsidRPr="00A56EA9">
        <w:rPr>
          <w:rFonts w:ascii="Calibri" w:hAnsi="Calibri" w:cs="Calibri"/>
          <w:sz w:val="22"/>
          <w:szCs w:val="22"/>
        </w:rPr>
        <w:t xml:space="preserve"> zobowiązuje się do zwrotu Zleceniodawcy wszelkich dokumentów i innych materiałów dotyczących zadania, jakie sporządził, zebrał, opracował lub otrzymał w czasie trwania niniejszej umowy, włączając w to kopie, odpisy, a także zapisy na elektronicznych nośnikach zapisu. </w:t>
      </w:r>
    </w:p>
    <w:p w:rsidR="002F0642" w:rsidRPr="00A56EA9" w:rsidRDefault="002F0642" w:rsidP="003409F6">
      <w:pPr>
        <w:numPr>
          <w:ilvl w:val="0"/>
          <w:numId w:val="41"/>
        </w:numPr>
        <w:ind w:hanging="720"/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Zleceniodawcy przysługuje prawo do rozwiązania niniejszej umowy przez wypowiedzenie ze skutkiem natychmiastowym z winy Zleceniobiorcy w przypadku rażącego naruszenia postanowień umownych, w szczególności: </w:t>
      </w:r>
    </w:p>
    <w:p w:rsidR="002F0642" w:rsidRPr="00A56EA9" w:rsidRDefault="002F0642" w:rsidP="003409F6">
      <w:pPr>
        <w:numPr>
          <w:ilvl w:val="1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opóźnienia w rozpoczęciu wykonywania niniejszej umowy skutkującego niemożnością zrealizowania zadania inwestycyjnego w przewidywanym terminie. </w:t>
      </w:r>
    </w:p>
    <w:p w:rsidR="002F0642" w:rsidRPr="00A56EA9" w:rsidRDefault="002F0642" w:rsidP="003409F6">
      <w:pPr>
        <w:numPr>
          <w:ilvl w:val="1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wadliwego lub sprzecznego z umową wykonywania przedmiotu umowy mimo upływu terminu wyznaczonego przez Zleceniodawcę w wezwaniu do zmiany takiego działania lub zaniechania</w:t>
      </w:r>
    </w:p>
    <w:p w:rsidR="002F0642" w:rsidRPr="00A56EA9" w:rsidRDefault="002F0642" w:rsidP="00A56EA9">
      <w:pPr>
        <w:tabs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A56EA9">
        <w:rPr>
          <w:rFonts w:ascii="Calibri" w:hAnsi="Calibri" w:cs="Calibri"/>
          <w:sz w:val="22"/>
          <w:szCs w:val="22"/>
        </w:rPr>
        <w:t>. Stronom przysługuje prawo rozwiązania niniejszej umowy za porozumieniem stron.</w:t>
      </w:r>
    </w:p>
    <w:p w:rsidR="002F0642" w:rsidRPr="00A56EA9" w:rsidRDefault="002F0642" w:rsidP="00336B57">
      <w:pPr>
        <w:jc w:val="center"/>
        <w:rPr>
          <w:rFonts w:ascii="Calibri" w:hAnsi="Calibri" w:cs="Calibri"/>
          <w:sz w:val="22"/>
          <w:szCs w:val="22"/>
        </w:rPr>
      </w:pPr>
    </w:p>
    <w:p w:rsidR="002F0642" w:rsidRPr="00A56EA9" w:rsidRDefault="002F0642" w:rsidP="00336B57">
      <w:pPr>
        <w:jc w:val="center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§ 11</w:t>
      </w:r>
    </w:p>
    <w:p w:rsidR="002F0642" w:rsidRPr="00A56EA9" w:rsidRDefault="002F0642" w:rsidP="00336B57">
      <w:p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W przypadku rozwiązania umowy,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Zleceniobiorcę</w:t>
      </w:r>
      <w:r w:rsidRPr="00A56EA9">
        <w:rPr>
          <w:rFonts w:ascii="Calibri" w:hAnsi="Calibri" w:cs="Calibri"/>
          <w:sz w:val="22"/>
          <w:szCs w:val="22"/>
        </w:rPr>
        <w:t xml:space="preserve"> obciążają następujące obowiązki szczegółowe:</w:t>
      </w:r>
    </w:p>
    <w:p w:rsidR="002F0642" w:rsidRPr="00A56EA9" w:rsidRDefault="002F0642" w:rsidP="0080000C">
      <w:pPr>
        <w:numPr>
          <w:ilvl w:val="1"/>
          <w:numId w:val="11"/>
        </w:numPr>
        <w:tabs>
          <w:tab w:val="clear" w:pos="1146"/>
        </w:tabs>
        <w:ind w:left="851"/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W terminie 7 dni od daty rozwiązania od umowy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Zleceniobiorca</w:t>
      </w:r>
      <w:r w:rsidRPr="00A56EA9">
        <w:rPr>
          <w:rFonts w:ascii="Calibri" w:hAnsi="Calibri" w:cs="Calibri"/>
          <w:sz w:val="22"/>
          <w:szCs w:val="22"/>
        </w:rPr>
        <w:t xml:space="preserve"> przy udziale Zleceniodawcy sporządzi szczegółowy protokół z realizacji prac w toku wg stanu na dzień rozwiązania,</w:t>
      </w:r>
    </w:p>
    <w:p w:rsidR="002F0642" w:rsidRPr="00A56EA9" w:rsidRDefault="002F0642" w:rsidP="0080000C">
      <w:pPr>
        <w:numPr>
          <w:ilvl w:val="1"/>
          <w:numId w:val="11"/>
        </w:numPr>
        <w:tabs>
          <w:tab w:val="clear" w:pos="1146"/>
        </w:tabs>
        <w:ind w:left="851"/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b/>
          <w:bCs/>
          <w:sz w:val="22"/>
          <w:szCs w:val="22"/>
        </w:rPr>
        <w:t>Zleceniobiorca</w:t>
      </w:r>
      <w:r w:rsidRPr="00A56EA9">
        <w:rPr>
          <w:rFonts w:ascii="Calibri" w:hAnsi="Calibri" w:cs="Calibri"/>
          <w:sz w:val="22"/>
          <w:szCs w:val="22"/>
        </w:rPr>
        <w:t xml:space="preserve"> zobowiązuje się do zwrotu Zleceniodawcy wszelkich dokumentów i innych materiałów dotyczących zadania, jakie sporządził, zebrał, opracował lub otrzymał w czasie trwania niniejszej umowy, włączając w to kopie, odpisy, a także zapisy na elektronicznych nośnikach zapisu. </w:t>
      </w:r>
    </w:p>
    <w:p w:rsidR="002F0642" w:rsidRPr="00A56EA9" w:rsidRDefault="002F0642" w:rsidP="0080000C">
      <w:pPr>
        <w:numPr>
          <w:ilvl w:val="1"/>
          <w:numId w:val="11"/>
        </w:numPr>
        <w:tabs>
          <w:tab w:val="clear" w:pos="1146"/>
        </w:tabs>
        <w:ind w:left="851"/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 Strony dokonają rozliczenia umowy w terminie 7 dni od dnia jej rozwiązania.</w:t>
      </w:r>
    </w:p>
    <w:p w:rsidR="002F0642" w:rsidRPr="00A56EA9" w:rsidRDefault="002F0642" w:rsidP="00336B5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F0642" w:rsidRPr="00A56EA9" w:rsidRDefault="002F0642" w:rsidP="00336B57">
      <w:pPr>
        <w:jc w:val="center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§ 12</w:t>
      </w:r>
    </w:p>
    <w:p w:rsidR="002F0642" w:rsidRDefault="002F0642" w:rsidP="003811AE">
      <w:pPr>
        <w:pStyle w:val="Heading3"/>
        <w:keepNext w:val="0"/>
        <w:numPr>
          <w:ilvl w:val="0"/>
          <w:numId w:val="15"/>
        </w:numPr>
        <w:spacing w:before="0" w:after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Zleceniobiorca</w:t>
      </w:r>
      <w:r w:rsidRPr="00A56EA9">
        <w:rPr>
          <w:rFonts w:ascii="Calibri" w:hAnsi="Calibri" w:cs="Calibri"/>
          <w:b w:val="0"/>
          <w:bCs w:val="0"/>
          <w:sz w:val="22"/>
          <w:szCs w:val="22"/>
        </w:rPr>
        <w:t xml:space="preserve"> udziela Zlecającemu gwarancji najwyższej jakości usług będących przedmiotem zamówienia.</w:t>
      </w:r>
    </w:p>
    <w:p w:rsidR="002F0642" w:rsidRDefault="002F0642" w:rsidP="00567068"/>
    <w:p w:rsidR="002F0642" w:rsidRDefault="002F0642" w:rsidP="00567068"/>
    <w:p w:rsidR="002F0642" w:rsidRPr="00567068" w:rsidRDefault="002F0642" w:rsidP="00567068"/>
    <w:p w:rsidR="002F0642" w:rsidRPr="00A56EA9" w:rsidRDefault="002F0642" w:rsidP="00336B57">
      <w:pPr>
        <w:jc w:val="center"/>
        <w:rPr>
          <w:rFonts w:ascii="Calibri" w:hAnsi="Calibri" w:cs="Calibri"/>
          <w:sz w:val="22"/>
          <w:szCs w:val="22"/>
        </w:rPr>
      </w:pPr>
    </w:p>
    <w:p w:rsidR="002F0642" w:rsidRPr="00A56EA9" w:rsidRDefault="002F0642" w:rsidP="00F53666">
      <w:pPr>
        <w:jc w:val="center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§ 13</w:t>
      </w:r>
    </w:p>
    <w:p w:rsidR="002F0642" w:rsidRPr="00A56EA9" w:rsidRDefault="002F0642" w:rsidP="00CE3C11">
      <w:pPr>
        <w:numPr>
          <w:ilvl w:val="0"/>
          <w:numId w:val="2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b/>
          <w:bCs/>
          <w:sz w:val="22"/>
          <w:szCs w:val="22"/>
        </w:rPr>
        <w:t>Zleceniobiorca</w:t>
      </w:r>
      <w:r w:rsidRPr="00A56EA9">
        <w:rPr>
          <w:rFonts w:ascii="Calibri" w:hAnsi="Calibri" w:cs="Calibri"/>
          <w:sz w:val="22"/>
          <w:szCs w:val="22"/>
        </w:rPr>
        <w:t xml:space="preserve"> zobowiązuje się:</w:t>
      </w:r>
    </w:p>
    <w:p w:rsidR="002F0642" w:rsidRPr="00A56EA9" w:rsidRDefault="002F0642" w:rsidP="00CE3C11">
      <w:pPr>
        <w:numPr>
          <w:ilvl w:val="0"/>
          <w:numId w:val="26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do zachowania w ścisłej tajemnicy wszelkich poufnych informacji uzyskanych od  Zleceniodawcy, niezależnie od formy przekazania tych informacji i ich źródła,</w:t>
      </w:r>
    </w:p>
    <w:p w:rsidR="002F0642" w:rsidRPr="00A56EA9" w:rsidRDefault="002F0642" w:rsidP="00CE3C11">
      <w:pPr>
        <w:numPr>
          <w:ilvl w:val="0"/>
          <w:numId w:val="26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do wykorzystania uzyskanych od Zleceniodawcy wszelkich informacji jedynie w celach realizacji postanowień niniejszej umowy, </w:t>
      </w:r>
    </w:p>
    <w:p w:rsidR="002F0642" w:rsidRPr="00A56EA9" w:rsidRDefault="002F0642" w:rsidP="00CE3C11">
      <w:pPr>
        <w:numPr>
          <w:ilvl w:val="0"/>
          <w:numId w:val="26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 do podjęcia wszelkich niezbędnych kroków w celu ochrony powierzonych sobie informacji przed bezprawnym wykorzystaniem, rozpowszechnieniem lub publikacją,</w:t>
      </w:r>
    </w:p>
    <w:p w:rsidR="002F0642" w:rsidRPr="00A56EA9" w:rsidRDefault="002F0642" w:rsidP="00CE3C11">
      <w:pPr>
        <w:numPr>
          <w:ilvl w:val="0"/>
          <w:numId w:val="26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nie kopiowania, nie powielania jakiejkolwiek części informacji, z wyjątkiem uzasadnionej potrzeby dla celów realizacji niniejszej umowy.</w:t>
      </w:r>
    </w:p>
    <w:p w:rsidR="002F0642" w:rsidRPr="00A56EA9" w:rsidRDefault="002F0642" w:rsidP="00CE3C11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      2.  </w:t>
      </w:r>
      <w:r w:rsidRPr="00A56EA9">
        <w:rPr>
          <w:rFonts w:ascii="Calibri" w:hAnsi="Calibri" w:cs="Calibri"/>
          <w:b/>
          <w:bCs/>
          <w:sz w:val="22"/>
          <w:szCs w:val="22"/>
        </w:rPr>
        <w:t>Zleceniobiorca</w:t>
      </w:r>
      <w:r w:rsidRPr="00A56EA9">
        <w:rPr>
          <w:rFonts w:ascii="Calibri" w:hAnsi="Calibri" w:cs="Calibri"/>
          <w:sz w:val="22"/>
          <w:szCs w:val="22"/>
        </w:rPr>
        <w:t xml:space="preserve"> oświadcza, iż nie będzie w okresie obowiązywania niniejszej umowy oraz po jej wygaśnięciu/rozwiązaniu rozpowszechniać, ujawniać ani wykorzystywać również takich informacji, które nie stanowią tajemnicy przedsiębiorstwa Zleceniodawcy, ale których rozpowszechnianie, ujawnianie lub wykorzystanie mogłoby w jakikolwiek sposób zaszkodzić reputacji lub w inny sposób wyrządzić szkodę Zleceniodawcy.</w:t>
      </w:r>
    </w:p>
    <w:p w:rsidR="002F0642" w:rsidRPr="00A56EA9" w:rsidRDefault="002F0642" w:rsidP="0041049A">
      <w:pPr>
        <w:rPr>
          <w:rFonts w:ascii="Calibri" w:hAnsi="Calibri" w:cs="Calibri"/>
          <w:sz w:val="22"/>
          <w:szCs w:val="22"/>
        </w:rPr>
      </w:pPr>
    </w:p>
    <w:p w:rsidR="002F0642" w:rsidRPr="00A56EA9" w:rsidRDefault="002F0642" w:rsidP="00336B57">
      <w:pPr>
        <w:jc w:val="center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§ 14</w:t>
      </w:r>
    </w:p>
    <w:p w:rsidR="002F0642" w:rsidRPr="00A56EA9" w:rsidRDefault="002F0642" w:rsidP="00524584">
      <w:p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Wszelkie zmiany niniejszej umowy wymagają pod rygorem nieważności formy pisemnego aneksu.</w:t>
      </w:r>
    </w:p>
    <w:p w:rsidR="002F0642" w:rsidRPr="00A56EA9" w:rsidRDefault="002F0642" w:rsidP="00336B57">
      <w:pPr>
        <w:jc w:val="both"/>
        <w:rPr>
          <w:rFonts w:ascii="Calibri" w:hAnsi="Calibri" w:cs="Calibri"/>
          <w:sz w:val="22"/>
          <w:szCs w:val="22"/>
        </w:rPr>
      </w:pPr>
    </w:p>
    <w:p w:rsidR="002F0642" w:rsidRPr="00A56EA9" w:rsidRDefault="002F0642" w:rsidP="00A56EA9">
      <w:pPr>
        <w:rPr>
          <w:rFonts w:ascii="Calibri" w:hAnsi="Calibri" w:cs="Calibri"/>
          <w:sz w:val="22"/>
          <w:szCs w:val="22"/>
        </w:rPr>
      </w:pPr>
    </w:p>
    <w:p w:rsidR="002F0642" w:rsidRPr="00A56EA9" w:rsidRDefault="002F0642">
      <w:pPr>
        <w:jc w:val="center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§ 15</w:t>
      </w:r>
    </w:p>
    <w:p w:rsidR="002F0642" w:rsidRPr="00A56EA9" w:rsidRDefault="002F0642" w:rsidP="00524584">
      <w:pPr>
        <w:pStyle w:val="BodyText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W sprawach nie uregulowanych  niniejszą  umową  stosuje  się  odpowiednie  przepisy  kodeksu  cywilnego oraz innych powszechnie obowiązujących przepisów prawnych.</w:t>
      </w:r>
    </w:p>
    <w:p w:rsidR="002F0642" w:rsidRPr="00A56EA9" w:rsidRDefault="002F0642">
      <w:pPr>
        <w:pStyle w:val="BodyText"/>
        <w:rPr>
          <w:rFonts w:ascii="Calibri" w:hAnsi="Calibri" w:cs="Calibri"/>
          <w:sz w:val="22"/>
          <w:szCs w:val="22"/>
        </w:rPr>
      </w:pPr>
    </w:p>
    <w:p w:rsidR="002F0642" w:rsidRPr="00A56EA9" w:rsidRDefault="002F0642">
      <w:pPr>
        <w:pStyle w:val="BodyText"/>
        <w:rPr>
          <w:rFonts w:ascii="Calibri" w:hAnsi="Calibri" w:cs="Calibri"/>
          <w:sz w:val="22"/>
          <w:szCs w:val="22"/>
        </w:rPr>
      </w:pPr>
    </w:p>
    <w:p w:rsidR="002F0642" w:rsidRPr="00A56EA9" w:rsidRDefault="002F0642">
      <w:pPr>
        <w:jc w:val="center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§ 16</w:t>
      </w:r>
    </w:p>
    <w:p w:rsidR="002F0642" w:rsidRPr="00A56EA9" w:rsidRDefault="002F0642" w:rsidP="00524584">
      <w:pPr>
        <w:jc w:val="both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Strony zobowiązują się rozstrzygać spory na drodze negocjacji. W razie braku porozumienia ewentualne spory wynikające z realizacji umowy rozstrzygał będzie Sąd właściwy dla siedziby Zleceniodawcy.</w:t>
      </w:r>
    </w:p>
    <w:p w:rsidR="002F0642" w:rsidRPr="00A56EA9" w:rsidRDefault="002F0642" w:rsidP="00A56EA9">
      <w:pPr>
        <w:rPr>
          <w:rFonts w:ascii="Calibri" w:hAnsi="Calibri" w:cs="Calibri"/>
          <w:sz w:val="22"/>
          <w:szCs w:val="22"/>
        </w:rPr>
      </w:pPr>
    </w:p>
    <w:p w:rsidR="002F0642" w:rsidRPr="00A56EA9" w:rsidRDefault="002F0642">
      <w:pPr>
        <w:jc w:val="center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§ 17</w:t>
      </w:r>
    </w:p>
    <w:p w:rsidR="002F0642" w:rsidRPr="00A56EA9" w:rsidRDefault="002F0642" w:rsidP="00524584">
      <w:pPr>
        <w:pStyle w:val="zwrotgrzecznociowy"/>
        <w:tabs>
          <w:tab w:val="left" w:pos="420"/>
        </w:tabs>
        <w:spacing w:after="120"/>
        <w:ind w:left="60"/>
        <w:jc w:val="both"/>
        <w:rPr>
          <w:rFonts w:ascii="Calibri" w:hAnsi="Calibri" w:cs="Calibri"/>
          <w:sz w:val="22"/>
          <w:szCs w:val="22"/>
          <w:lang w:val="pl-PL"/>
        </w:rPr>
      </w:pPr>
      <w:r w:rsidRPr="00A56EA9">
        <w:rPr>
          <w:rFonts w:ascii="Calibri" w:hAnsi="Calibri" w:cs="Calibri"/>
          <w:sz w:val="22"/>
          <w:szCs w:val="22"/>
          <w:lang w:val="pl-PL"/>
        </w:rPr>
        <w:t>Jeżeli jakiekolwiek postanowienie niniejszej umowy w części lub całości, obecnie lub w przyszłości utraci moc prawną lub stanie się nieskuteczne, nie powoduje to nieważności lub nieskuteczności pozostałych postanowień. W tym przypadku strony będą realizować umowę zgodnie z jej zamiarem i celem, a postanowienie nieważne lub nieskuteczne prawnie zastąpią stosownym postanowienie, realizującym zamiar i cel umowy.</w:t>
      </w:r>
    </w:p>
    <w:p w:rsidR="002F0642" w:rsidRPr="00A56EA9" w:rsidRDefault="002F0642" w:rsidP="00A56EA9">
      <w:pPr>
        <w:rPr>
          <w:rFonts w:ascii="Calibri" w:hAnsi="Calibri" w:cs="Calibri"/>
          <w:sz w:val="22"/>
          <w:szCs w:val="22"/>
        </w:rPr>
      </w:pPr>
    </w:p>
    <w:p w:rsidR="002F0642" w:rsidRPr="00A56EA9" w:rsidRDefault="002F0642" w:rsidP="00524584">
      <w:pPr>
        <w:jc w:val="center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§ 18</w:t>
      </w:r>
    </w:p>
    <w:p w:rsidR="002F0642" w:rsidRPr="00A56EA9" w:rsidRDefault="002F0642">
      <w:pPr>
        <w:jc w:val="center"/>
        <w:rPr>
          <w:rFonts w:ascii="Calibri" w:hAnsi="Calibri" w:cs="Calibri"/>
          <w:sz w:val="22"/>
          <w:szCs w:val="22"/>
        </w:rPr>
      </w:pPr>
    </w:p>
    <w:p w:rsidR="002F0642" w:rsidRPr="00A56EA9" w:rsidRDefault="002F0642">
      <w:pPr>
        <w:pStyle w:val="Heading1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Umowa  niniejsza  została  sporządzona  w  dwóch  jednobrzmiących  egzemplarzach  po  jednym  dla  każdej  ze  stron .</w:t>
      </w:r>
    </w:p>
    <w:p w:rsidR="002F0642" w:rsidRPr="00A56EA9" w:rsidRDefault="002F0642">
      <w:pPr>
        <w:pStyle w:val="Heading1"/>
        <w:rPr>
          <w:rFonts w:ascii="Calibri" w:hAnsi="Calibri" w:cs="Calibri"/>
          <w:sz w:val="22"/>
          <w:szCs w:val="22"/>
        </w:rPr>
      </w:pPr>
    </w:p>
    <w:p w:rsidR="002F0642" w:rsidRPr="00A56EA9" w:rsidRDefault="002F0642">
      <w:pPr>
        <w:pStyle w:val="Heading1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Załączniki do umowy:</w:t>
      </w:r>
    </w:p>
    <w:p w:rsidR="002F0642" w:rsidRPr="00A56EA9" w:rsidRDefault="002F0642" w:rsidP="00B341A1">
      <w:pPr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1) szczegółowy zakres prac</w:t>
      </w:r>
    </w:p>
    <w:p w:rsidR="002F0642" w:rsidRPr="00A56EA9" w:rsidRDefault="002F0642" w:rsidP="00B341A1">
      <w:pPr>
        <w:rPr>
          <w:rFonts w:ascii="Calibri" w:hAnsi="Calibri" w:cs="Calibri"/>
          <w:sz w:val="22"/>
          <w:szCs w:val="22"/>
        </w:rPr>
      </w:pPr>
    </w:p>
    <w:p w:rsidR="002F0642" w:rsidRPr="00A56EA9" w:rsidRDefault="002F0642">
      <w:pPr>
        <w:pStyle w:val="Heading1"/>
        <w:rPr>
          <w:rFonts w:ascii="Calibri" w:hAnsi="Calibri" w:cs="Calibri"/>
          <w:sz w:val="22"/>
          <w:szCs w:val="22"/>
        </w:rPr>
      </w:pPr>
    </w:p>
    <w:p w:rsidR="002F0642" w:rsidRPr="00A56EA9" w:rsidRDefault="002F0642" w:rsidP="00B51F26">
      <w:pPr>
        <w:pStyle w:val="Heading1"/>
        <w:ind w:firstLine="708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 xml:space="preserve">Zleceniodawca   </w:t>
      </w:r>
      <w:r w:rsidRPr="00A56EA9">
        <w:rPr>
          <w:rFonts w:ascii="Calibri" w:hAnsi="Calibri" w:cs="Calibri"/>
          <w:sz w:val="22"/>
          <w:szCs w:val="22"/>
        </w:rPr>
        <w:tab/>
      </w:r>
      <w:r w:rsidRPr="00A56EA9">
        <w:rPr>
          <w:rFonts w:ascii="Calibri" w:hAnsi="Calibri" w:cs="Calibri"/>
          <w:sz w:val="22"/>
          <w:szCs w:val="22"/>
        </w:rPr>
        <w:tab/>
      </w:r>
      <w:r w:rsidRPr="00A56EA9">
        <w:rPr>
          <w:rFonts w:ascii="Calibri" w:hAnsi="Calibri" w:cs="Calibri"/>
          <w:sz w:val="22"/>
          <w:szCs w:val="22"/>
        </w:rPr>
        <w:tab/>
      </w:r>
      <w:r w:rsidRPr="00A56EA9">
        <w:rPr>
          <w:rFonts w:ascii="Calibri" w:hAnsi="Calibri" w:cs="Calibri"/>
          <w:sz w:val="22"/>
          <w:szCs w:val="22"/>
        </w:rPr>
        <w:tab/>
      </w:r>
      <w:r w:rsidRPr="00A56EA9">
        <w:rPr>
          <w:rFonts w:ascii="Calibri" w:hAnsi="Calibri" w:cs="Calibri"/>
          <w:sz w:val="22"/>
          <w:szCs w:val="22"/>
        </w:rPr>
        <w:tab/>
      </w:r>
      <w:r w:rsidRPr="00A56EA9">
        <w:rPr>
          <w:rFonts w:ascii="Calibri" w:hAnsi="Calibri" w:cs="Calibri"/>
          <w:sz w:val="22"/>
          <w:szCs w:val="22"/>
        </w:rPr>
        <w:tab/>
        <w:t>Zleceniobiorca</w:t>
      </w:r>
    </w:p>
    <w:p w:rsidR="002F0642" w:rsidRPr="00A56EA9" w:rsidRDefault="002F0642">
      <w:pPr>
        <w:jc w:val="both"/>
        <w:rPr>
          <w:rFonts w:ascii="Calibri" w:hAnsi="Calibri" w:cs="Calibri"/>
          <w:sz w:val="22"/>
          <w:szCs w:val="22"/>
        </w:rPr>
      </w:pPr>
    </w:p>
    <w:p w:rsidR="002F0642" w:rsidRDefault="002F0642">
      <w:pPr>
        <w:pStyle w:val="BodyText"/>
        <w:rPr>
          <w:rFonts w:ascii="Calibri" w:hAnsi="Calibri" w:cs="Calibri"/>
          <w:sz w:val="22"/>
          <w:szCs w:val="22"/>
        </w:rPr>
      </w:pPr>
    </w:p>
    <w:p w:rsidR="002F0642" w:rsidRDefault="002F0642">
      <w:pPr>
        <w:jc w:val="both"/>
        <w:rPr>
          <w:rFonts w:ascii="Calibri" w:hAnsi="Calibri" w:cs="Calibri"/>
          <w:sz w:val="22"/>
          <w:szCs w:val="22"/>
        </w:rPr>
      </w:pPr>
    </w:p>
    <w:p w:rsidR="002F0642" w:rsidRDefault="002F0642">
      <w:pPr>
        <w:jc w:val="both"/>
        <w:rPr>
          <w:rFonts w:ascii="Calibri" w:hAnsi="Calibri" w:cs="Calibri"/>
          <w:sz w:val="22"/>
          <w:szCs w:val="22"/>
        </w:rPr>
      </w:pPr>
    </w:p>
    <w:p w:rsidR="002F0642" w:rsidRDefault="002F0642">
      <w:pPr>
        <w:jc w:val="both"/>
        <w:rPr>
          <w:rFonts w:ascii="Calibri" w:hAnsi="Calibri" w:cs="Calibri"/>
          <w:sz w:val="22"/>
          <w:szCs w:val="22"/>
        </w:rPr>
      </w:pPr>
    </w:p>
    <w:p w:rsidR="002F0642" w:rsidRDefault="002F0642">
      <w:pPr>
        <w:jc w:val="both"/>
        <w:rPr>
          <w:rFonts w:ascii="Calibri" w:hAnsi="Calibri" w:cs="Calibri"/>
          <w:sz w:val="22"/>
          <w:szCs w:val="22"/>
        </w:rPr>
      </w:pPr>
    </w:p>
    <w:p w:rsidR="002F0642" w:rsidRDefault="002F0642">
      <w:pPr>
        <w:jc w:val="both"/>
        <w:rPr>
          <w:rFonts w:ascii="Calibri" w:hAnsi="Calibri" w:cs="Calibri"/>
          <w:sz w:val="22"/>
          <w:szCs w:val="22"/>
        </w:rPr>
      </w:pPr>
    </w:p>
    <w:p w:rsidR="002F0642" w:rsidRDefault="002F0642">
      <w:pPr>
        <w:jc w:val="both"/>
        <w:rPr>
          <w:rFonts w:ascii="Calibri" w:hAnsi="Calibri" w:cs="Calibri"/>
          <w:sz w:val="22"/>
          <w:szCs w:val="22"/>
        </w:rPr>
      </w:pPr>
    </w:p>
    <w:p w:rsidR="002F0642" w:rsidRDefault="002F0642">
      <w:pPr>
        <w:jc w:val="both"/>
        <w:rPr>
          <w:rFonts w:ascii="Calibri" w:hAnsi="Calibri" w:cs="Calibri"/>
          <w:sz w:val="22"/>
          <w:szCs w:val="22"/>
        </w:rPr>
      </w:pPr>
    </w:p>
    <w:p w:rsidR="002F0642" w:rsidRDefault="002F0642">
      <w:pPr>
        <w:jc w:val="both"/>
        <w:rPr>
          <w:rFonts w:ascii="Calibri" w:hAnsi="Calibri" w:cs="Calibri"/>
          <w:sz w:val="22"/>
          <w:szCs w:val="22"/>
        </w:rPr>
      </w:pPr>
    </w:p>
    <w:p w:rsidR="002F0642" w:rsidRPr="00A56EA9" w:rsidRDefault="002F0642">
      <w:pPr>
        <w:jc w:val="both"/>
        <w:rPr>
          <w:rFonts w:ascii="Calibri" w:hAnsi="Calibri" w:cs="Calibri"/>
          <w:sz w:val="22"/>
          <w:szCs w:val="22"/>
        </w:rPr>
      </w:pPr>
    </w:p>
    <w:p w:rsidR="002F0642" w:rsidRDefault="002F0642" w:rsidP="00656347">
      <w:pPr>
        <w:jc w:val="right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Załącznik nr 1</w:t>
      </w:r>
      <w:r w:rsidRPr="00A56EA9">
        <w:rPr>
          <w:rFonts w:ascii="Calibri" w:hAnsi="Calibri" w:cs="Calibri"/>
          <w:sz w:val="22"/>
          <w:szCs w:val="22"/>
        </w:rPr>
        <w:br/>
        <w:t xml:space="preserve"> do umowy</w:t>
      </w:r>
      <w:r w:rsidRPr="00A56EA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6EA9">
        <w:rPr>
          <w:rFonts w:ascii="Calibri" w:hAnsi="Calibri" w:cs="Calibri"/>
          <w:sz w:val="22"/>
          <w:szCs w:val="22"/>
        </w:rPr>
        <w:t>NR</w:t>
      </w:r>
      <w:r>
        <w:rPr>
          <w:rFonts w:ascii="Calibri" w:hAnsi="Calibri" w:cs="Calibri"/>
          <w:sz w:val="22"/>
          <w:szCs w:val="22"/>
        </w:rPr>
        <w:t xml:space="preserve"> ……………</w:t>
      </w:r>
      <w:r w:rsidRPr="00A56EA9">
        <w:rPr>
          <w:rFonts w:ascii="Calibri" w:hAnsi="Calibri" w:cs="Calibri"/>
          <w:sz w:val="22"/>
          <w:szCs w:val="22"/>
        </w:rPr>
        <w:t xml:space="preserve"> </w:t>
      </w:r>
    </w:p>
    <w:p w:rsidR="002F0642" w:rsidRPr="00A56EA9" w:rsidRDefault="002F0642" w:rsidP="00656347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F0642" w:rsidRPr="00A56EA9" w:rsidRDefault="002F0642" w:rsidP="00A60EFB">
      <w:pPr>
        <w:jc w:val="center"/>
        <w:rPr>
          <w:rFonts w:ascii="Calibri" w:hAnsi="Calibri" w:cs="Calibri"/>
          <w:sz w:val="22"/>
          <w:szCs w:val="22"/>
        </w:rPr>
      </w:pPr>
      <w:r w:rsidRPr="00A56EA9">
        <w:rPr>
          <w:rFonts w:ascii="Calibri" w:hAnsi="Calibri" w:cs="Calibri"/>
          <w:sz w:val="22"/>
          <w:szCs w:val="22"/>
        </w:rPr>
        <w:t>SZCZEGÓŁOWY ZAKRES PRAC</w:t>
      </w:r>
    </w:p>
    <w:tbl>
      <w:tblPr>
        <w:tblW w:w="10774" w:type="dxa"/>
        <w:tblInd w:w="2" w:type="dxa"/>
        <w:tblLayout w:type="fixed"/>
        <w:tblLook w:val="0000"/>
      </w:tblPr>
      <w:tblGrid>
        <w:gridCol w:w="10774"/>
      </w:tblGrid>
      <w:tr w:rsidR="002F0642" w:rsidRPr="00A56EA9">
        <w:trPr>
          <w:trHeight w:val="608"/>
        </w:trPr>
        <w:tc>
          <w:tcPr>
            <w:tcW w:w="10774" w:type="dxa"/>
          </w:tcPr>
          <w:p w:rsidR="002F0642" w:rsidRPr="0031750A" w:rsidRDefault="002F0642" w:rsidP="00FF4730">
            <w:pPr>
              <w:pStyle w:val="ListParagraph"/>
              <w:spacing w:line="276" w:lineRule="auto"/>
              <w:rPr>
                <w:u w:val="single"/>
              </w:rPr>
            </w:pPr>
          </w:p>
          <w:p w:rsidR="002F0642" w:rsidRPr="0031750A" w:rsidRDefault="002F0642" w:rsidP="00FF4730">
            <w:pPr>
              <w:spacing w:line="276" w:lineRule="auto"/>
              <w:jc w:val="both"/>
              <w:rPr>
                <w:u w:val="single"/>
              </w:rPr>
            </w:pPr>
            <w:r w:rsidRPr="0031750A">
              <w:rPr>
                <w:u w:val="single"/>
              </w:rPr>
              <w:t xml:space="preserve">Do podstawowych obowiązków inspektora nadzoru inwestorskiego należy: </w:t>
            </w:r>
          </w:p>
          <w:p w:rsidR="002F0642" w:rsidRPr="006532BD" w:rsidRDefault="002F0642" w:rsidP="00FF4730">
            <w:pPr>
              <w:spacing w:line="276" w:lineRule="auto"/>
            </w:pPr>
            <w:r w:rsidRPr="006532BD">
              <w:t xml:space="preserve">zgodnie z art. 25 - 26 ustawy z dnia 7 lipca </w:t>
            </w:r>
            <w:r>
              <w:t>1994 r. Prawo budowlane,</w:t>
            </w:r>
            <w:r w:rsidRPr="006532BD">
              <w:t xml:space="preserve"> w tym: 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 xml:space="preserve">stała współpraca z </w:t>
            </w:r>
            <w:r>
              <w:t xml:space="preserve">Kierownikiem Działu Administracyjno-Technicznego i </w:t>
            </w:r>
            <w:r w:rsidRPr="006532BD">
              <w:t>Kierownikiem projektu;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>sprawdzenie opracowanej przez Wykonawcę dokumentacji projektowej pod względem zgodności z PFU oraz innymi dokumentami związanymi z realizacją projektu;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 xml:space="preserve">prowadzenie dokumentacji fotograficznej prowadzonych robót i przekazywanie jej raz </w:t>
            </w:r>
            <w:r>
              <w:br/>
            </w:r>
            <w:r w:rsidRPr="006532BD">
              <w:t>w miesiącu Kierownikowi projektu drogą elektroniczną lub na płycie CD;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>uczestnictwo w przekazaniu placu budowy przez Zamawiającego dla Wykonawcy robót;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>reprezentowanie Zamawiającego na budowie przez sprawowanie kontroli zgodności jej realizacji z projektem, zgłoszeniem robót budowlanych,</w:t>
            </w:r>
            <w:r>
              <w:t xml:space="preserve"> pozwoleniem na budowę</w:t>
            </w:r>
            <w:r w:rsidRPr="006532BD">
              <w:t xml:space="preserve"> przepisami </w:t>
            </w:r>
            <w:r>
              <w:br/>
            </w:r>
            <w:r w:rsidRPr="006532BD">
              <w:t>oraz zasadami wiedzy technicznej;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>sprawdzanie jakości wykonywanych robót</w:t>
            </w:r>
            <w:r>
              <w:t xml:space="preserve"> budowlanych i stosowania przy wykonywaniu tych robót wyrobów zgodnie z art. 10 Ustawy Prawo Budowlane,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>opiniowanie w sprawach związanych z propozycjami zmian technicznych i materiałowych realizowanych robót w stosunku do rozwiązań projektowych;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>zatwierdzanie wniosków materiałowych ;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 xml:space="preserve">sprawdzanie i odbiór robót budowlanych, ulegających zakryciu lub zanikających, uczestniczenie </w:t>
            </w:r>
            <w:r>
              <w:br/>
            </w:r>
            <w:r w:rsidRPr="006532BD">
              <w:t>w próbach, pomiarach, inspekcjach,  badaniach,  odbiorach odcinków robót i przejęciu końcowym robót oraz przygotowanie i udział w czynnościach odbioru gotowych obiektów budowlanych i przekazywanie ich do użytkowania;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>opiniowanie (w razie konieczności) szczegółowego harmonogramu robót Wykonawcy i każdej jego aktualizacji;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>kontrola przebiegu prac na podstawie zatwierdzonego harmonogramu rzeczowo-finansowego, ze szczególnym uwzględnieniem zagrożenia wynikającego z opóźnienia prac;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 xml:space="preserve">składanie raportów (ustnych lub </w:t>
            </w:r>
            <w:r>
              <w:t>pisemnych) Kierownikowi Działu Administracyjno-Technicznego</w:t>
            </w:r>
            <w:r w:rsidRPr="006532BD">
              <w:t xml:space="preserve"> o zauw</w:t>
            </w:r>
            <w:r>
              <w:t xml:space="preserve">ażonych problemach na budowie 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 xml:space="preserve">sprawdzanie kosztorysów ofertowych Wykonawcy na roboty dodatkowe, uzupełniające </w:t>
            </w:r>
            <w:r>
              <w:br/>
            </w:r>
            <w:r w:rsidRPr="006532BD">
              <w:t>i zamienne;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>uczestnictwo w rozwiązywaniu sporów wynikłych na tle realizacji umowy  o wykonanie robót budowlanych;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>uczestnictwo w naradach koordynacyjnych budowy oraz podczas spotkań z projektantem;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>potwierdzanie faktycznie wykonanych robót oraz usunięcia wad, a także, na żądanie Zamawiającego, kontrolowanie rozliczeń budowy;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>kontrola dziennika budowy z jednoczesnym dokonywaniem istotnych zapisów;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 xml:space="preserve">wydawanie kierownikowi budowy lub kierownikom robót poleceń potwierdzonych wpisem do dziennika budowy, a dotyczących w szczególności: usunięcia nieprawidłowości lub zagrożeń, wykonania prób lub badań, także wymagających odkrycia robót lub elementów zakrytych oraz przedstawienia ekspertyz dotyczących prowadzonych robót budowlanych, dowodów dopuszczenia do obrotu i stosowania w budownictwie wyrobów budowlanych oraz urządzeń technicznych; </w:t>
            </w:r>
          </w:p>
          <w:p w:rsidR="002F0642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 xml:space="preserve">żądanie od kierownika budowy (lub kierowników robót) dokonania poprawek, bądź ponownego wykonania wadliwie wykonanych robót, a także wstrzymania dalszych robót budowlanych w przypadku, gdyby ich kontynuacja mogła wywołać zagrożenie. bądź spowodować niedopuszczalną niezgodność z projektem lub pozwoleniem na budowę. 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>kontrola jakości i terminowości wykonywania robót, sprawdzanie i kontrola dokumentacji powykonawczej;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>ochrona interesów Zamawiającego w zakresie spraw technicznych i ekonomicznych w ramach dokumentacji projektowej, prawa budowlanego oraz umów o realizacji robót budowlanych. Wykonywanie w tym zakresie stosownych pism i dokumentów, uzgadnianych z Zamawiającym;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>dojazd i pobyt na placu budowy w ilości niezbędnej do prawidłowego sprawowania nadzoru, począwszy od dnia rozpoczęcia robót; obecność inspektora dokumentowana będzie wpisami do dziennika budowy;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 xml:space="preserve">zawiadamianie Zamawiającego niezwłocznie (najpóźniej w terminie 24 h) o zaistniałych na terenie prac nieprawidłowościach; 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>organizowanie  raz na dwa tygodnie narad budowlanych z udziałem przedstawiciela Zamawiającego w sprawach dotyczących realizacji zadania,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 xml:space="preserve">informowanie Zamawiającego o wszelkich okolicznościach mogących mieć wpływ na terminowość oraz poprawność prowadzonych przez wykonawcę inwestycji robót oraz o zaistnieniu okoliczności nieprzewidzianych w dokumentacji projektowej; </w:t>
            </w:r>
          </w:p>
          <w:p w:rsidR="002F0642" w:rsidRPr="006532BD" w:rsidRDefault="002F0642" w:rsidP="00FF4730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</w:pPr>
            <w:r w:rsidRPr="006532BD">
              <w:t xml:space="preserve">przygotowanie i udział w czynnościach odbioru, w tym w szczególności odebranie od wykonawcy certyfikatów i atestów oraz potwierdzenie w dokumentacji budowy zakończenia wszystkich prac obejmujących przedmiot zamówienia, stanowiących podstawę do podpisania końcowego protokołu odbioru przez inwestora (Zamawiającego), </w:t>
            </w:r>
          </w:p>
          <w:p w:rsidR="002F0642" w:rsidRPr="006532BD" w:rsidRDefault="002F0642" w:rsidP="00FF4730">
            <w:pPr>
              <w:pStyle w:val="ListParagraph"/>
              <w:numPr>
                <w:ilvl w:val="1"/>
                <w:numId w:val="48"/>
              </w:numPr>
              <w:spacing w:line="276" w:lineRule="auto"/>
              <w:jc w:val="both"/>
            </w:pPr>
            <w:r w:rsidRPr="006532BD">
              <w:t xml:space="preserve">potwierdzanie faktycznie wykonanych robót oraz usunięcia wad, </w:t>
            </w:r>
          </w:p>
          <w:p w:rsidR="002F0642" w:rsidRPr="006532BD" w:rsidRDefault="002F0642" w:rsidP="00FF4730">
            <w:pPr>
              <w:pStyle w:val="ListParagraph"/>
              <w:numPr>
                <w:ilvl w:val="1"/>
                <w:numId w:val="48"/>
              </w:numPr>
              <w:spacing w:line="276" w:lineRule="auto"/>
              <w:jc w:val="both"/>
            </w:pPr>
            <w:r w:rsidRPr="006532BD">
              <w:t xml:space="preserve">dokonanie rozliczenia oraz protokolarnego odbioru końcowego robót. </w:t>
            </w:r>
          </w:p>
          <w:p w:rsidR="002F0642" w:rsidRPr="006532BD" w:rsidRDefault="002F0642" w:rsidP="00FF4730">
            <w:pPr>
              <w:pStyle w:val="ListParagraph"/>
              <w:numPr>
                <w:ilvl w:val="1"/>
                <w:numId w:val="48"/>
              </w:numPr>
              <w:spacing w:line="276" w:lineRule="auto"/>
              <w:jc w:val="both"/>
            </w:pPr>
            <w:r w:rsidRPr="006532BD">
              <w:t xml:space="preserve">poza wykonywaniem czynności, o których mowa powyżej osoba pełniąca funkcję inspektora nadzoru zobowiązana jest do przybycia na teren budowy w ciągu 1 dnia roboczego od momentu wystosowania takiego wezwania przez Zamawiającego. </w:t>
            </w:r>
          </w:p>
          <w:p w:rsidR="002F0642" w:rsidRPr="00A56EA9" w:rsidRDefault="002F0642" w:rsidP="00A23749">
            <w:pPr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F0642" w:rsidRPr="00A56EA9" w:rsidRDefault="002F0642" w:rsidP="00763D0C">
            <w:pPr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F0642" w:rsidRPr="00A56EA9" w:rsidRDefault="002F0642" w:rsidP="001E4D07">
      <w:pPr>
        <w:pStyle w:val="Heading1"/>
        <w:ind w:firstLine="708"/>
        <w:rPr>
          <w:rFonts w:ascii="Calibri" w:hAnsi="Calibri" w:cs="Calibri"/>
          <w:sz w:val="22"/>
          <w:szCs w:val="22"/>
        </w:rPr>
      </w:pPr>
    </w:p>
    <w:p w:rsidR="002F0642" w:rsidRPr="00A56EA9" w:rsidRDefault="002F0642" w:rsidP="00A21755">
      <w:pPr>
        <w:rPr>
          <w:rFonts w:ascii="Calibri" w:hAnsi="Calibri" w:cs="Calibri"/>
          <w:sz w:val="22"/>
          <w:szCs w:val="22"/>
        </w:rPr>
      </w:pPr>
    </w:p>
    <w:sectPr w:rsidR="002F0642" w:rsidRPr="00A56EA9" w:rsidSect="009B1291">
      <w:headerReference w:type="default" r:id="rId7"/>
      <w:footerReference w:type="default" r:id="rId8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42" w:rsidRDefault="002F0642">
      <w:r>
        <w:separator/>
      </w:r>
    </w:p>
  </w:endnote>
  <w:endnote w:type="continuationSeparator" w:id="0">
    <w:p w:rsidR="002F0642" w:rsidRDefault="002F0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42" w:rsidRDefault="002F0642" w:rsidP="00D334A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F0642" w:rsidRDefault="002F0642" w:rsidP="00B669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42" w:rsidRDefault="002F0642">
      <w:r>
        <w:separator/>
      </w:r>
    </w:p>
  </w:footnote>
  <w:footnote w:type="continuationSeparator" w:id="0">
    <w:p w:rsidR="002F0642" w:rsidRDefault="002F0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42" w:rsidRDefault="002F0642" w:rsidP="00CE3C11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A0882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4">
    <w:nsid w:val="02F7718A"/>
    <w:multiLevelType w:val="multilevel"/>
    <w:tmpl w:val="6512EA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  <w:b w:val="0"/>
        <w:bCs w:val="0"/>
        <w:sz w:val="25"/>
        <w:szCs w:val="2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CC418D"/>
    <w:multiLevelType w:val="hybridMultilevel"/>
    <w:tmpl w:val="DB54E14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B6990"/>
    <w:multiLevelType w:val="multilevel"/>
    <w:tmpl w:val="0908F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AE0A00"/>
    <w:multiLevelType w:val="hybridMultilevel"/>
    <w:tmpl w:val="121C0144"/>
    <w:lvl w:ilvl="0" w:tplc="9552FA5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56E6290"/>
    <w:multiLevelType w:val="hybridMultilevel"/>
    <w:tmpl w:val="FE1C2D74"/>
    <w:lvl w:ilvl="0" w:tplc="4AD083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454294"/>
    <w:multiLevelType w:val="hybridMultilevel"/>
    <w:tmpl w:val="71F89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F42450"/>
    <w:multiLevelType w:val="hybridMultilevel"/>
    <w:tmpl w:val="EA488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B47EB"/>
    <w:multiLevelType w:val="hybridMultilevel"/>
    <w:tmpl w:val="9B720F1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D048DB"/>
    <w:multiLevelType w:val="hybridMultilevel"/>
    <w:tmpl w:val="A7A874D2"/>
    <w:lvl w:ilvl="0" w:tplc="EFAAEF5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>
    <w:nsid w:val="2CB66D3E"/>
    <w:multiLevelType w:val="multilevel"/>
    <w:tmpl w:val="40E6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750576"/>
    <w:multiLevelType w:val="hybridMultilevel"/>
    <w:tmpl w:val="7780EA7A"/>
    <w:lvl w:ilvl="0" w:tplc="EDEAE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olor w:val="auto"/>
        <w:sz w:val="25"/>
        <w:szCs w:val="25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49625F"/>
    <w:multiLevelType w:val="hybridMultilevel"/>
    <w:tmpl w:val="51FED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C615C"/>
    <w:multiLevelType w:val="hybridMultilevel"/>
    <w:tmpl w:val="7E2CF5F2"/>
    <w:lvl w:ilvl="0" w:tplc="DF4E45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03C29"/>
    <w:multiLevelType w:val="hybridMultilevel"/>
    <w:tmpl w:val="63C4E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423DC"/>
    <w:multiLevelType w:val="hybridMultilevel"/>
    <w:tmpl w:val="D880350C"/>
    <w:lvl w:ilvl="0" w:tplc="EDEAE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olor w:val="auto"/>
        <w:sz w:val="25"/>
        <w:szCs w:val="25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D04423"/>
    <w:multiLevelType w:val="hybridMultilevel"/>
    <w:tmpl w:val="7EF29F6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1DF444C"/>
    <w:multiLevelType w:val="singleLevel"/>
    <w:tmpl w:val="C6EE26B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400014D"/>
    <w:multiLevelType w:val="hybridMultilevel"/>
    <w:tmpl w:val="4A76064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2F0969"/>
    <w:multiLevelType w:val="hybridMultilevel"/>
    <w:tmpl w:val="4FF4B06A"/>
    <w:lvl w:ilvl="0" w:tplc="BC0CA56E">
      <w:start w:val="1"/>
      <w:numFmt w:val="lowerLetter"/>
      <w:lvlText w:val="%1)"/>
      <w:lvlJc w:val="left"/>
      <w:pPr>
        <w:tabs>
          <w:tab w:val="num" w:pos="456"/>
        </w:tabs>
        <w:ind w:left="456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56697"/>
    <w:multiLevelType w:val="hybridMultilevel"/>
    <w:tmpl w:val="D77C2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0C3805"/>
    <w:multiLevelType w:val="hybridMultilevel"/>
    <w:tmpl w:val="A544B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D242DFA"/>
    <w:multiLevelType w:val="hybridMultilevel"/>
    <w:tmpl w:val="4FC6F2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305149"/>
    <w:multiLevelType w:val="hybridMultilevel"/>
    <w:tmpl w:val="2CD68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E14DD8"/>
    <w:multiLevelType w:val="hybridMultilevel"/>
    <w:tmpl w:val="2EF4D59C"/>
    <w:lvl w:ilvl="0" w:tplc="6F8EF2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4F7A39B8"/>
    <w:multiLevelType w:val="hybridMultilevel"/>
    <w:tmpl w:val="008679AE"/>
    <w:lvl w:ilvl="0" w:tplc="9E24361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sz w:val="25"/>
        <w:szCs w:val="25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21703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52B35E6A"/>
    <w:multiLevelType w:val="hybridMultilevel"/>
    <w:tmpl w:val="A97EB28C"/>
    <w:lvl w:ilvl="0" w:tplc="62CEDAC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1">
    <w:nsid w:val="53064A0F"/>
    <w:multiLevelType w:val="hybridMultilevel"/>
    <w:tmpl w:val="F9561A3A"/>
    <w:lvl w:ilvl="0" w:tplc="507E6E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437F51"/>
    <w:multiLevelType w:val="hybridMultilevel"/>
    <w:tmpl w:val="2D581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326F90"/>
    <w:multiLevelType w:val="multilevel"/>
    <w:tmpl w:val="D77C5EF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5A7055E1"/>
    <w:multiLevelType w:val="hybridMultilevel"/>
    <w:tmpl w:val="C3ECD1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DBC4DBD"/>
    <w:multiLevelType w:val="hybridMultilevel"/>
    <w:tmpl w:val="3990A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8909FF"/>
    <w:multiLevelType w:val="multilevel"/>
    <w:tmpl w:val="0908F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512B04"/>
    <w:multiLevelType w:val="multilevel"/>
    <w:tmpl w:val="4DA65E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8">
    <w:nsid w:val="69EE0EAC"/>
    <w:multiLevelType w:val="multilevel"/>
    <w:tmpl w:val="1418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C7140C"/>
    <w:multiLevelType w:val="hybridMultilevel"/>
    <w:tmpl w:val="A48E57B0"/>
    <w:lvl w:ilvl="0" w:tplc="B7E8C59E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E3E7CA6"/>
    <w:multiLevelType w:val="hybridMultilevel"/>
    <w:tmpl w:val="82CC3BB2"/>
    <w:lvl w:ilvl="0" w:tplc="35F8B8E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1">
    <w:nsid w:val="71F46F63"/>
    <w:multiLevelType w:val="multilevel"/>
    <w:tmpl w:val="749A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A7526D"/>
    <w:multiLevelType w:val="hybridMultilevel"/>
    <w:tmpl w:val="9BDE3642"/>
    <w:lvl w:ilvl="0" w:tplc="062039F2">
      <w:start w:val="1"/>
      <w:numFmt w:val="lowerLetter"/>
      <w:lvlText w:val="%1)"/>
      <w:lvlJc w:val="left"/>
      <w:pPr>
        <w:tabs>
          <w:tab w:val="num" w:pos="456"/>
        </w:tabs>
        <w:ind w:left="456" w:hanging="390"/>
      </w:pPr>
      <w:rPr>
        <w:rFonts w:hint="default"/>
        <w:color w:val="auto"/>
      </w:rPr>
    </w:lvl>
    <w:lvl w:ilvl="1" w:tplc="DF4E4570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3">
    <w:nsid w:val="75853FC0"/>
    <w:multiLevelType w:val="hybridMultilevel"/>
    <w:tmpl w:val="BC5A53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72104F7"/>
    <w:multiLevelType w:val="hybridMultilevel"/>
    <w:tmpl w:val="A2FAE2FE"/>
    <w:lvl w:ilvl="0" w:tplc="35F8B8E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45">
    <w:nsid w:val="78A80C0C"/>
    <w:multiLevelType w:val="hybridMultilevel"/>
    <w:tmpl w:val="E12E5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D61F60"/>
    <w:multiLevelType w:val="hybridMultilevel"/>
    <w:tmpl w:val="D2D84F74"/>
    <w:lvl w:ilvl="0" w:tplc="EDEAE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olor w:val="auto"/>
        <w:sz w:val="25"/>
        <w:szCs w:val="25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FA83692"/>
    <w:multiLevelType w:val="hybridMultilevel"/>
    <w:tmpl w:val="87B0FB6E"/>
    <w:lvl w:ilvl="0" w:tplc="00000003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9"/>
  </w:num>
  <w:num w:numId="2">
    <w:abstractNumId w:val="36"/>
  </w:num>
  <w:num w:numId="3">
    <w:abstractNumId w:val="20"/>
  </w:num>
  <w:num w:numId="4">
    <w:abstractNumId w:val="0"/>
  </w:num>
  <w:num w:numId="5">
    <w:abstractNumId w:val="10"/>
  </w:num>
  <w:num w:numId="6">
    <w:abstractNumId w:val="35"/>
  </w:num>
  <w:num w:numId="7">
    <w:abstractNumId w:val="26"/>
  </w:num>
  <w:num w:numId="8">
    <w:abstractNumId w:val="12"/>
  </w:num>
  <w:num w:numId="9">
    <w:abstractNumId w:val="45"/>
  </w:num>
  <w:num w:numId="10">
    <w:abstractNumId w:val="8"/>
  </w:num>
  <w:num w:numId="11">
    <w:abstractNumId w:val="37"/>
  </w:num>
  <w:num w:numId="12">
    <w:abstractNumId w:val="2"/>
  </w:num>
  <w:num w:numId="13">
    <w:abstractNumId w:val="3"/>
  </w:num>
  <w:num w:numId="14">
    <w:abstractNumId w:val="47"/>
  </w:num>
  <w:num w:numId="15">
    <w:abstractNumId w:val="33"/>
  </w:num>
  <w:num w:numId="16">
    <w:abstractNumId w:val="41"/>
  </w:num>
  <w:num w:numId="17">
    <w:abstractNumId w:val="9"/>
  </w:num>
  <w:num w:numId="18">
    <w:abstractNumId w:val="28"/>
  </w:num>
  <w:num w:numId="19">
    <w:abstractNumId w:val="46"/>
  </w:num>
  <w:num w:numId="20">
    <w:abstractNumId w:val="18"/>
  </w:num>
  <w:num w:numId="21">
    <w:abstractNumId w:val="14"/>
  </w:num>
  <w:num w:numId="22">
    <w:abstractNumId w:val="39"/>
  </w:num>
  <w:num w:numId="23">
    <w:abstractNumId w:val="38"/>
  </w:num>
  <w:num w:numId="24">
    <w:abstractNumId w:val="4"/>
  </w:num>
  <w:num w:numId="25">
    <w:abstractNumId w:val="6"/>
  </w:num>
  <w:num w:numId="26">
    <w:abstractNumId w:val="1"/>
  </w:num>
  <w:num w:numId="27">
    <w:abstractNumId w:val="5"/>
  </w:num>
  <w:num w:numId="28">
    <w:abstractNumId w:val="25"/>
  </w:num>
  <w:num w:numId="29">
    <w:abstractNumId w:val="32"/>
  </w:num>
  <w:num w:numId="30">
    <w:abstractNumId w:val="43"/>
  </w:num>
  <w:num w:numId="31">
    <w:abstractNumId w:val="42"/>
  </w:num>
  <w:num w:numId="32">
    <w:abstractNumId w:val="22"/>
  </w:num>
  <w:num w:numId="33">
    <w:abstractNumId w:val="16"/>
  </w:num>
  <w:num w:numId="34">
    <w:abstractNumId w:val="21"/>
  </w:num>
  <w:num w:numId="35">
    <w:abstractNumId w:val="34"/>
  </w:num>
  <w:num w:numId="36">
    <w:abstractNumId w:val="11"/>
  </w:num>
  <w:num w:numId="37">
    <w:abstractNumId w:val="24"/>
  </w:num>
  <w:num w:numId="38">
    <w:abstractNumId w:val="15"/>
  </w:num>
  <w:num w:numId="39">
    <w:abstractNumId w:val="13"/>
  </w:num>
  <w:num w:numId="40">
    <w:abstractNumId w:val="44"/>
  </w:num>
  <w:num w:numId="41">
    <w:abstractNumId w:val="31"/>
  </w:num>
  <w:num w:numId="42">
    <w:abstractNumId w:val="27"/>
  </w:num>
  <w:num w:numId="43">
    <w:abstractNumId w:val="17"/>
  </w:num>
  <w:num w:numId="44">
    <w:abstractNumId w:val="30"/>
  </w:num>
  <w:num w:numId="45">
    <w:abstractNumId w:val="40"/>
  </w:num>
  <w:num w:numId="46">
    <w:abstractNumId w:val="19"/>
  </w:num>
  <w:num w:numId="47">
    <w:abstractNumId w:val="7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960"/>
    <w:rsid w:val="00004FEB"/>
    <w:rsid w:val="00005CF9"/>
    <w:rsid w:val="000166A2"/>
    <w:rsid w:val="00017282"/>
    <w:rsid w:val="00031AC9"/>
    <w:rsid w:val="000478DA"/>
    <w:rsid w:val="000627A4"/>
    <w:rsid w:val="00062ED5"/>
    <w:rsid w:val="0007666B"/>
    <w:rsid w:val="000A43EF"/>
    <w:rsid w:val="000B023D"/>
    <w:rsid w:val="000C0CCB"/>
    <w:rsid w:val="000C6747"/>
    <w:rsid w:val="000C7884"/>
    <w:rsid w:val="000D0DA8"/>
    <w:rsid w:val="000E00C2"/>
    <w:rsid w:val="000E1153"/>
    <w:rsid w:val="00117E42"/>
    <w:rsid w:val="00126A39"/>
    <w:rsid w:val="0013291B"/>
    <w:rsid w:val="0014267E"/>
    <w:rsid w:val="0015419F"/>
    <w:rsid w:val="00163811"/>
    <w:rsid w:val="00165C2D"/>
    <w:rsid w:val="00177996"/>
    <w:rsid w:val="0019790F"/>
    <w:rsid w:val="001A1013"/>
    <w:rsid w:val="001A39FD"/>
    <w:rsid w:val="001D19D0"/>
    <w:rsid w:val="001D5A8C"/>
    <w:rsid w:val="001E4D07"/>
    <w:rsid w:val="001F5385"/>
    <w:rsid w:val="001F7E09"/>
    <w:rsid w:val="0021617D"/>
    <w:rsid w:val="002177F4"/>
    <w:rsid w:val="00234A9E"/>
    <w:rsid w:val="00242F3A"/>
    <w:rsid w:val="00245F00"/>
    <w:rsid w:val="00255B9B"/>
    <w:rsid w:val="00271F64"/>
    <w:rsid w:val="00271FCE"/>
    <w:rsid w:val="002831C7"/>
    <w:rsid w:val="00287D37"/>
    <w:rsid w:val="002D3027"/>
    <w:rsid w:val="002F0642"/>
    <w:rsid w:val="002F75FB"/>
    <w:rsid w:val="0030672A"/>
    <w:rsid w:val="0031750A"/>
    <w:rsid w:val="00317883"/>
    <w:rsid w:val="00334BBE"/>
    <w:rsid w:val="00336B57"/>
    <w:rsid w:val="003374C9"/>
    <w:rsid w:val="003409F6"/>
    <w:rsid w:val="00351137"/>
    <w:rsid w:val="00360B3E"/>
    <w:rsid w:val="00370E45"/>
    <w:rsid w:val="00375685"/>
    <w:rsid w:val="003811AE"/>
    <w:rsid w:val="003871C9"/>
    <w:rsid w:val="00395C6E"/>
    <w:rsid w:val="003A57CD"/>
    <w:rsid w:val="003A5B84"/>
    <w:rsid w:val="003E43EF"/>
    <w:rsid w:val="0041049A"/>
    <w:rsid w:val="00416438"/>
    <w:rsid w:val="004206C9"/>
    <w:rsid w:val="00427F28"/>
    <w:rsid w:val="0044044B"/>
    <w:rsid w:val="0044558B"/>
    <w:rsid w:val="00457D60"/>
    <w:rsid w:val="0046792F"/>
    <w:rsid w:val="0048095C"/>
    <w:rsid w:val="00484832"/>
    <w:rsid w:val="00495960"/>
    <w:rsid w:val="004978D1"/>
    <w:rsid w:val="004D2687"/>
    <w:rsid w:val="004E17E3"/>
    <w:rsid w:val="004E20F0"/>
    <w:rsid w:val="004E4333"/>
    <w:rsid w:val="004F19A6"/>
    <w:rsid w:val="005068A1"/>
    <w:rsid w:val="00524584"/>
    <w:rsid w:val="00526A3F"/>
    <w:rsid w:val="005276D7"/>
    <w:rsid w:val="005351A4"/>
    <w:rsid w:val="005515F3"/>
    <w:rsid w:val="00561BE8"/>
    <w:rsid w:val="00567068"/>
    <w:rsid w:val="00571AC9"/>
    <w:rsid w:val="0057515E"/>
    <w:rsid w:val="00583A49"/>
    <w:rsid w:val="00584BD9"/>
    <w:rsid w:val="00593636"/>
    <w:rsid w:val="005B6F74"/>
    <w:rsid w:val="005C3A09"/>
    <w:rsid w:val="005C4521"/>
    <w:rsid w:val="005C5C05"/>
    <w:rsid w:val="005C615B"/>
    <w:rsid w:val="005E6470"/>
    <w:rsid w:val="005F188C"/>
    <w:rsid w:val="00601B7C"/>
    <w:rsid w:val="006033C6"/>
    <w:rsid w:val="00604E9E"/>
    <w:rsid w:val="0061757F"/>
    <w:rsid w:val="006251BB"/>
    <w:rsid w:val="00631081"/>
    <w:rsid w:val="00632F05"/>
    <w:rsid w:val="00635B5B"/>
    <w:rsid w:val="0065165B"/>
    <w:rsid w:val="006532BD"/>
    <w:rsid w:val="00656347"/>
    <w:rsid w:val="006703A8"/>
    <w:rsid w:val="00673836"/>
    <w:rsid w:val="006758AD"/>
    <w:rsid w:val="006818FC"/>
    <w:rsid w:val="006A1BDE"/>
    <w:rsid w:val="006A1EBF"/>
    <w:rsid w:val="006A2071"/>
    <w:rsid w:val="006A3610"/>
    <w:rsid w:val="006B334D"/>
    <w:rsid w:val="006B562F"/>
    <w:rsid w:val="006B7F75"/>
    <w:rsid w:val="006E6B93"/>
    <w:rsid w:val="007269ED"/>
    <w:rsid w:val="00732951"/>
    <w:rsid w:val="007352A1"/>
    <w:rsid w:val="00735D11"/>
    <w:rsid w:val="007362ED"/>
    <w:rsid w:val="00752150"/>
    <w:rsid w:val="00757CF5"/>
    <w:rsid w:val="00763D0C"/>
    <w:rsid w:val="00773EC5"/>
    <w:rsid w:val="00775015"/>
    <w:rsid w:val="007A2731"/>
    <w:rsid w:val="007C0B16"/>
    <w:rsid w:val="007E0ED2"/>
    <w:rsid w:val="007E4CD9"/>
    <w:rsid w:val="007E7EC6"/>
    <w:rsid w:val="0080000C"/>
    <w:rsid w:val="00811882"/>
    <w:rsid w:val="00823F9A"/>
    <w:rsid w:val="008248BC"/>
    <w:rsid w:val="00834D2F"/>
    <w:rsid w:val="00836D54"/>
    <w:rsid w:val="008437E2"/>
    <w:rsid w:val="008522ED"/>
    <w:rsid w:val="00854F28"/>
    <w:rsid w:val="00881142"/>
    <w:rsid w:val="0088423C"/>
    <w:rsid w:val="008A1DE8"/>
    <w:rsid w:val="008B1697"/>
    <w:rsid w:val="008B4829"/>
    <w:rsid w:val="008C6234"/>
    <w:rsid w:val="008C764D"/>
    <w:rsid w:val="008D5687"/>
    <w:rsid w:val="008D70DE"/>
    <w:rsid w:val="009006E0"/>
    <w:rsid w:val="0090175C"/>
    <w:rsid w:val="009113B0"/>
    <w:rsid w:val="00912A84"/>
    <w:rsid w:val="00921EE9"/>
    <w:rsid w:val="009224ED"/>
    <w:rsid w:val="00924A49"/>
    <w:rsid w:val="00926B3E"/>
    <w:rsid w:val="00930302"/>
    <w:rsid w:val="00931705"/>
    <w:rsid w:val="00933A69"/>
    <w:rsid w:val="00943167"/>
    <w:rsid w:val="009450B1"/>
    <w:rsid w:val="00953247"/>
    <w:rsid w:val="009557CC"/>
    <w:rsid w:val="00955C92"/>
    <w:rsid w:val="00970D70"/>
    <w:rsid w:val="009968AE"/>
    <w:rsid w:val="009A4EF6"/>
    <w:rsid w:val="009B1291"/>
    <w:rsid w:val="009C6BAB"/>
    <w:rsid w:val="009D0CE3"/>
    <w:rsid w:val="009D22CB"/>
    <w:rsid w:val="00A1464E"/>
    <w:rsid w:val="00A16A8B"/>
    <w:rsid w:val="00A21755"/>
    <w:rsid w:val="00A22749"/>
    <w:rsid w:val="00A23749"/>
    <w:rsid w:val="00A26C00"/>
    <w:rsid w:val="00A30A37"/>
    <w:rsid w:val="00A33782"/>
    <w:rsid w:val="00A33F12"/>
    <w:rsid w:val="00A4010B"/>
    <w:rsid w:val="00A41DDA"/>
    <w:rsid w:val="00A55BD8"/>
    <w:rsid w:val="00A56EA9"/>
    <w:rsid w:val="00A60EFB"/>
    <w:rsid w:val="00A64BEA"/>
    <w:rsid w:val="00A7096D"/>
    <w:rsid w:val="00A72F22"/>
    <w:rsid w:val="00A80556"/>
    <w:rsid w:val="00A87A66"/>
    <w:rsid w:val="00A87D81"/>
    <w:rsid w:val="00A91540"/>
    <w:rsid w:val="00A94A7E"/>
    <w:rsid w:val="00AA34D1"/>
    <w:rsid w:val="00AA566A"/>
    <w:rsid w:val="00AB0583"/>
    <w:rsid w:val="00AB6B2A"/>
    <w:rsid w:val="00AC3EF0"/>
    <w:rsid w:val="00AF3154"/>
    <w:rsid w:val="00AF577E"/>
    <w:rsid w:val="00B04FCF"/>
    <w:rsid w:val="00B10EE3"/>
    <w:rsid w:val="00B2140D"/>
    <w:rsid w:val="00B341A1"/>
    <w:rsid w:val="00B454D9"/>
    <w:rsid w:val="00B51F26"/>
    <w:rsid w:val="00B5773F"/>
    <w:rsid w:val="00B62988"/>
    <w:rsid w:val="00B66968"/>
    <w:rsid w:val="00B700D5"/>
    <w:rsid w:val="00B73888"/>
    <w:rsid w:val="00B7421D"/>
    <w:rsid w:val="00B878C2"/>
    <w:rsid w:val="00B9293F"/>
    <w:rsid w:val="00B93C61"/>
    <w:rsid w:val="00BA27D5"/>
    <w:rsid w:val="00BB0A6E"/>
    <w:rsid w:val="00BB2BFA"/>
    <w:rsid w:val="00BB6E64"/>
    <w:rsid w:val="00BD500B"/>
    <w:rsid w:val="00BE0314"/>
    <w:rsid w:val="00C10D6A"/>
    <w:rsid w:val="00C1540F"/>
    <w:rsid w:val="00C208CB"/>
    <w:rsid w:val="00C32542"/>
    <w:rsid w:val="00C32A9C"/>
    <w:rsid w:val="00C33429"/>
    <w:rsid w:val="00C510A4"/>
    <w:rsid w:val="00C541B5"/>
    <w:rsid w:val="00C62707"/>
    <w:rsid w:val="00C679C6"/>
    <w:rsid w:val="00C81878"/>
    <w:rsid w:val="00C83DC2"/>
    <w:rsid w:val="00CA02A7"/>
    <w:rsid w:val="00CA0333"/>
    <w:rsid w:val="00CB4EF5"/>
    <w:rsid w:val="00CC40F8"/>
    <w:rsid w:val="00CD077C"/>
    <w:rsid w:val="00CD184D"/>
    <w:rsid w:val="00CE3C11"/>
    <w:rsid w:val="00CE4F8B"/>
    <w:rsid w:val="00CE6A9A"/>
    <w:rsid w:val="00CF0705"/>
    <w:rsid w:val="00D24854"/>
    <w:rsid w:val="00D334A6"/>
    <w:rsid w:val="00D4658F"/>
    <w:rsid w:val="00D56B05"/>
    <w:rsid w:val="00D571D3"/>
    <w:rsid w:val="00D62315"/>
    <w:rsid w:val="00D623D7"/>
    <w:rsid w:val="00D80130"/>
    <w:rsid w:val="00D81669"/>
    <w:rsid w:val="00DA7569"/>
    <w:rsid w:val="00DC0C92"/>
    <w:rsid w:val="00DC76A6"/>
    <w:rsid w:val="00DE04A6"/>
    <w:rsid w:val="00DE6024"/>
    <w:rsid w:val="00DE7FD3"/>
    <w:rsid w:val="00DF3E73"/>
    <w:rsid w:val="00E00011"/>
    <w:rsid w:val="00E05121"/>
    <w:rsid w:val="00E0529D"/>
    <w:rsid w:val="00E13DC5"/>
    <w:rsid w:val="00E146C7"/>
    <w:rsid w:val="00E15AC0"/>
    <w:rsid w:val="00E174A8"/>
    <w:rsid w:val="00E25F80"/>
    <w:rsid w:val="00E42F22"/>
    <w:rsid w:val="00E434B4"/>
    <w:rsid w:val="00E523F9"/>
    <w:rsid w:val="00E529D5"/>
    <w:rsid w:val="00E53544"/>
    <w:rsid w:val="00E61731"/>
    <w:rsid w:val="00E65462"/>
    <w:rsid w:val="00E704E5"/>
    <w:rsid w:val="00EA6A06"/>
    <w:rsid w:val="00EB43BA"/>
    <w:rsid w:val="00EB482C"/>
    <w:rsid w:val="00EC5BAE"/>
    <w:rsid w:val="00EF0AE2"/>
    <w:rsid w:val="00F00E44"/>
    <w:rsid w:val="00F033B9"/>
    <w:rsid w:val="00F16E18"/>
    <w:rsid w:val="00F229D5"/>
    <w:rsid w:val="00F23467"/>
    <w:rsid w:val="00F23EAD"/>
    <w:rsid w:val="00F2762E"/>
    <w:rsid w:val="00F31F99"/>
    <w:rsid w:val="00F53666"/>
    <w:rsid w:val="00F64AB3"/>
    <w:rsid w:val="00F72E46"/>
    <w:rsid w:val="00F7554F"/>
    <w:rsid w:val="00F80308"/>
    <w:rsid w:val="00F96F3D"/>
    <w:rsid w:val="00FA14A6"/>
    <w:rsid w:val="00FB10F6"/>
    <w:rsid w:val="00FB1825"/>
    <w:rsid w:val="00FC0D39"/>
    <w:rsid w:val="00FC27D1"/>
    <w:rsid w:val="00FE26F0"/>
    <w:rsid w:val="00FF3E12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154"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1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11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74A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74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74A8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F315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74A8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F3154"/>
    <w:pPr>
      <w:jc w:val="center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74A8"/>
    <w:rPr>
      <w:sz w:val="20"/>
      <w:szCs w:val="20"/>
    </w:rPr>
  </w:style>
  <w:style w:type="paragraph" w:customStyle="1" w:styleId="text1x">
    <w:name w:val="text 1.x"/>
    <w:basedOn w:val="Normal"/>
    <w:uiPriority w:val="99"/>
    <w:rsid w:val="003811AE"/>
    <w:pPr>
      <w:spacing w:before="120" w:after="120"/>
      <w:ind w:left="567"/>
      <w:jc w:val="both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66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74A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66968"/>
  </w:style>
  <w:style w:type="paragraph" w:customStyle="1" w:styleId="zwrotgrzecznociowy">
    <w:name w:val="zwrot grzecznościowy"/>
    <w:basedOn w:val="Normal"/>
    <w:uiPriority w:val="99"/>
    <w:rsid w:val="00CD184D"/>
    <w:pPr>
      <w:spacing w:after="480"/>
    </w:pPr>
    <w:rPr>
      <w:rFonts w:ascii="Arial" w:hAnsi="Arial" w:cs="Arial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rsid w:val="00CE3C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74A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51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4A8"/>
    <w:rPr>
      <w:sz w:val="2"/>
      <w:szCs w:val="2"/>
    </w:rPr>
  </w:style>
  <w:style w:type="paragraph" w:styleId="Subtitle">
    <w:name w:val="Subtitle"/>
    <w:basedOn w:val="Normal"/>
    <w:link w:val="SubtitleChar"/>
    <w:uiPriority w:val="99"/>
    <w:qFormat/>
    <w:rsid w:val="005F188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174A8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F0AE2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F0AE2"/>
  </w:style>
  <w:style w:type="character" w:styleId="EndnoteReference">
    <w:name w:val="endnote reference"/>
    <w:basedOn w:val="DefaultParagraphFont"/>
    <w:uiPriority w:val="99"/>
    <w:semiHidden/>
    <w:rsid w:val="00EF0AE2"/>
    <w:rPr>
      <w:vertAlign w:val="superscript"/>
    </w:rPr>
  </w:style>
  <w:style w:type="paragraph" w:customStyle="1" w:styleId="CharCharChar1ZnakZnak">
    <w:name w:val="Char Char Char1 Znak Znak"/>
    <w:aliases w:val="Char Char Char1 Znak Znak Znak Znak"/>
    <w:basedOn w:val="Normal"/>
    <w:uiPriority w:val="99"/>
    <w:rsid w:val="009006E0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9C6BA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16E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7</Pages>
  <Words>2727</Words>
  <Characters>16365</Characters>
  <Application>Microsoft Office Outlook</Application>
  <DocSecurity>0</DocSecurity>
  <Lines>0</Lines>
  <Paragraphs>0</Paragraphs>
  <ScaleCrop>false</ScaleCrop>
  <Company>WCZSPZOZ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ws</dc:creator>
  <cp:keywords/>
  <dc:description/>
  <cp:lastModifiedBy>aszewc</cp:lastModifiedBy>
  <cp:revision>6</cp:revision>
  <cp:lastPrinted>2018-06-22T12:16:00Z</cp:lastPrinted>
  <dcterms:created xsi:type="dcterms:W3CDTF">2018-06-21T08:34:00Z</dcterms:created>
  <dcterms:modified xsi:type="dcterms:W3CDTF">2018-06-22T12:28:00Z</dcterms:modified>
</cp:coreProperties>
</file>